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BC173" w14:textId="77777777" w:rsidR="00421AFF" w:rsidRDefault="00313D04">
      <w:pPr>
        <w:spacing w:line="48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 w:hint="eastAsia"/>
          <w:sz w:val="20"/>
          <w:szCs w:val="20"/>
        </w:rPr>
        <w:t>upplementary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able 1</w:t>
      </w:r>
      <w:r>
        <w:rPr>
          <w:rFonts w:ascii="Times New Roman" w:hAnsi="Times New Roman" w:hint="eastAsia"/>
          <w:sz w:val="20"/>
          <w:szCs w:val="20"/>
        </w:rPr>
        <w:t>. T</w:t>
      </w:r>
      <w:r>
        <w:rPr>
          <w:rFonts w:ascii="Times New Roman" w:hAnsi="Times New Roman"/>
          <w:sz w:val="20"/>
          <w:szCs w:val="20"/>
        </w:rPr>
        <w:t>he annual incidence of cervical cancer in women aged ≥65 and &lt;65 during 2004-2015</w:t>
      </w:r>
    </w:p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1130"/>
        <w:gridCol w:w="1106"/>
        <w:gridCol w:w="1243"/>
        <w:gridCol w:w="290"/>
        <w:gridCol w:w="1476"/>
        <w:gridCol w:w="1101"/>
        <w:gridCol w:w="1149"/>
        <w:gridCol w:w="800"/>
      </w:tblGrid>
      <w:tr w:rsidR="00421AFF" w14:paraId="79214895" w14:textId="77777777">
        <w:trPr>
          <w:jc w:val="center"/>
        </w:trPr>
        <w:tc>
          <w:tcPr>
            <w:tcW w:w="777" w:type="dxa"/>
            <w:vMerge w:val="restart"/>
            <w:tcBorders>
              <w:left w:val="nil"/>
              <w:right w:val="nil"/>
            </w:tcBorders>
          </w:tcPr>
          <w:p w14:paraId="66C90B4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28CF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</w:t>
            </w:r>
          </w:p>
        </w:tc>
        <w:tc>
          <w:tcPr>
            <w:tcW w:w="347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A6C85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Aged ≥65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14:paraId="64602E3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DA86F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ged &lt;65</w:t>
            </w:r>
          </w:p>
        </w:tc>
        <w:tc>
          <w:tcPr>
            <w:tcW w:w="800" w:type="dxa"/>
            <w:vMerge w:val="restart"/>
            <w:tcBorders>
              <w:left w:val="nil"/>
              <w:right w:val="nil"/>
            </w:tcBorders>
          </w:tcPr>
          <w:p w14:paraId="5278A36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value</w:t>
            </w:r>
          </w:p>
        </w:tc>
      </w:tr>
      <w:tr w:rsidR="00421AFF" w14:paraId="02F16E59" w14:textId="77777777">
        <w:trPr>
          <w:jc w:val="center"/>
        </w:trPr>
        <w:tc>
          <w:tcPr>
            <w:tcW w:w="7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EA75B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14:paraId="19B3A60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 of patients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</w:tcPr>
          <w:p w14:paraId="1BF4661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otal population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</w:tcPr>
          <w:p w14:paraId="09FDE95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ncidence (/100000)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C4AD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14:paraId="3FFF534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 of patients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</w:tcPr>
          <w:p w14:paraId="412B71F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otal population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</w:tcPr>
          <w:p w14:paraId="3ABECA2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ncidence (/100000)</w:t>
            </w: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5EC67C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0C82E03E" w14:textId="77777777">
        <w:trPr>
          <w:jc w:val="center"/>
        </w:trPr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14:paraId="0323040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vAlign w:val="center"/>
          </w:tcPr>
          <w:p w14:paraId="715D72A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vAlign w:val="center"/>
          </w:tcPr>
          <w:p w14:paraId="29037A4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9266902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vAlign w:val="center"/>
          </w:tcPr>
          <w:p w14:paraId="0576C87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14:paraId="38F457F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14:paraId="10DE779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419DC64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71615977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vAlign w:val="center"/>
          </w:tcPr>
          <w:p w14:paraId="5CCD3C8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 w14:paraId="48980EF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467D1422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3E15B1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DCB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392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9124866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D9B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5A33D4F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273C9A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BF03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70153478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8B6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DEFE05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42B6EFFB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77A499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45F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680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9492864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EB71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2422845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0FCD2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DA20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72455841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29C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A16AB5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7D233CF7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F215AC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57CE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C13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9667726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4AE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C536E0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7B1100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FFA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72946290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BAB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E0D3E7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17B97012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BE6BDB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54E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BF1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9924059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E22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8268AF9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9AE2AA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72B5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73499630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D7A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BFB6E0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492CFC23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00D0E5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365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9992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10163003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D4F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D49145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79D9E4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CDEE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74093162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519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F396D9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3B9122EE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DD1A7D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279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C98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10405272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2B4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15CCD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561145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80E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74613238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37A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91090D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15E5412E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F5DF5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3FD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BAC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10662369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1E0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36E6D9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E6F60D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203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75027635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58F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CC5A8B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7C3B1C80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702420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CDF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7AD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11140793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583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7F7E6F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C65237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946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75237149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3BC2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55580C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038587C9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2C1472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33EF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727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11548160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C6F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43D4D0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EC1A93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67D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75445756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BA04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9502AC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75D22E43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4B6D0A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98E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7D4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11962192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346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6AD6049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453969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7F3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75677603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07F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C08B9F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3C2145B6" w14:textId="77777777">
        <w:trPr>
          <w:jc w:val="center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A6C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B92B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8EE7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12377108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23A7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95685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9191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53D7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75894460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4909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CDDA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637C275D" w14:textId="77777777" w:rsidR="00421AFF" w:rsidRDefault="00313D04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results were in bold if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value &lt;0.05.</w:t>
      </w:r>
    </w:p>
    <w:p w14:paraId="2CFF093B" w14:textId="77777777" w:rsidR="00421AFF" w:rsidRDefault="00313D04" w:rsidP="00313D04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F11EC3B" w14:textId="77777777" w:rsidR="00421AFF" w:rsidRDefault="00313D0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2 </w:t>
      </w:r>
      <w:r>
        <w:rPr>
          <w:rFonts w:ascii="Times New Roman" w:hAnsi="Times New Roman"/>
          <w:sz w:val="20"/>
          <w:szCs w:val="20"/>
        </w:rPr>
        <w:t>Univariable and multivariable COX regression for cervical cancer patients aged &lt;65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304"/>
        <w:gridCol w:w="844"/>
        <w:gridCol w:w="309"/>
        <w:gridCol w:w="2131"/>
        <w:gridCol w:w="845"/>
      </w:tblGrid>
      <w:tr w:rsidR="00421AFF" w14:paraId="742BC062" w14:textId="77777777">
        <w:trPr>
          <w:trHeight w:val="158"/>
          <w:jc w:val="center"/>
        </w:trPr>
        <w:tc>
          <w:tcPr>
            <w:tcW w:w="2639" w:type="dxa"/>
            <w:vMerge w:val="restart"/>
            <w:tcBorders>
              <w:top w:val="single" w:sz="4" w:space="0" w:color="auto"/>
            </w:tcBorders>
          </w:tcPr>
          <w:p w14:paraId="7DA07E6E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Characteristics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1F2A7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Univariate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DBFD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6AC4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Multivaria</w:t>
            </w:r>
            <w:r>
              <w:rPr>
                <w:rFonts w:ascii="Times New Roman" w:hAnsi="Times New Roman" w:hint="eastAsia"/>
                <w:sz w:val="20"/>
                <w:szCs w:val="20"/>
              </w:rPr>
              <w:t>te</w:t>
            </w:r>
          </w:p>
        </w:tc>
      </w:tr>
      <w:tr w:rsidR="00421AFF" w14:paraId="77479794" w14:textId="77777777">
        <w:trPr>
          <w:trHeight w:val="157"/>
          <w:jc w:val="center"/>
        </w:trPr>
        <w:tc>
          <w:tcPr>
            <w:tcW w:w="2639" w:type="dxa"/>
            <w:vMerge/>
            <w:tcBorders>
              <w:bottom w:val="single" w:sz="4" w:space="0" w:color="auto"/>
            </w:tcBorders>
          </w:tcPr>
          <w:p w14:paraId="4D807067" w14:textId="77777777" w:rsidR="00421AFF" w:rsidRDefault="00421AFF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5028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F9A9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B462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830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 (95% CI)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5AD5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 </w:t>
            </w:r>
            <w:r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</w:tr>
      <w:tr w:rsidR="00421AFF" w14:paraId="0FA60068" w14:textId="77777777">
        <w:trPr>
          <w:jc w:val="center"/>
        </w:trPr>
        <w:tc>
          <w:tcPr>
            <w:tcW w:w="2639" w:type="dxa"/>
            <w:tcBorders>
              <w:top w:val="single" w:sz="4" w:space="0" w:color="auto"/>
            </w:tcBorders>
          </w:tcPr>
          <w:p w14:paraId="108EF2B8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Race</w:t>
            </w:r>
          </w:p>
        </w:tc>
        <w:tc>
          <w:tcPr>
            <w:tcW w:w="2304" w:type="dxa"/>
            <w:tcBorders>
              <w:top w:val="single" w:sz="4" w:space="0" w:color="auto"/>
              <w:right w:val="nil"/>
            </w:tcBorders>
          </w:tcPr>
          <w:p w14:paraId="57022A5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</w:tcPr>
          <w:p w14:paraId="091E95D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</w:tcPr>
          <w:p w14:paraId="7565F00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right w:val="nil"/>
            </w:tcBorders>
          </w:tcPr>
          <w:p w14:paraId="62B52CF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</w:tcPr>
          <w:p w14:paraId="5B8B721F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7155D0A1" w14:textId="77777777">
        <w:trPr>
          <w:jc w:val="center"/>
        </w:trPr>
        <w:tc>
          <w:tcPr>
            <w:tcW w:w="2639" w:type="dxa"/>
          </w:tcPr>
          <w:p w14:paraId="6E6A53E5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White</w:t>
            </w:r>
          </w:p>
        </w:tc>
        <w:tc>
          <w:tcPr>
            <w:tcW w:w="2304" w:type="dxa"/>
            <w:tcBorders>
              <w:right w:val="nil"/>
            </w:tcBorders>
          </w:tcPr>
          <w:p w14:paraId="0021684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CAA882C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5536B6AF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F0B305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left w:val="nil"/>
            </w:tcBorders>
          </w:tcPr>
          <w:p w14:paraId="5B4B42F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365A5CFF" w14:textId="77777777">
        <w:trPr>
          <w:jc w:val="center"/>
        </w:trPr>
        <w:tc>
          <w:tcPr>
            <w:tcW w:w="2639" w:type="dxa"/>
          </w:tcPr>
          <w:p w14:paraId="04319FD6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Black</w:t>
            </w:r>
          </w:p>
        </w:tc>
        <w:tc>
          <w:tcPr>
            <w:tcW w:w="2304" w:type="dxa"/>
            <w:tcBorders>
              <w:right w:val="nil"/>
            </w:tcBorders>
          </w:tcPr>
          <w:p w14:paraId="7ECD853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.540 (1.448-1.638)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D7CA33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218D4D5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4DDDC5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1.301 (1.206-1.404)</w:t>
            </w:r>
          </w:p>
        </w:tc>
        <w:tc>
          <w:tcPr>
            <w:tcW w:w="845" w:type="dxa"/>
            <w:tcBorders>
              <w:left w:val="nil"/>
            </w:tcBorders>
          </w:tcPr>
          <w:p w14:paraId="0E5A397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.001</w:t>
            </w:r>
          </w:p>
        </w:tc>
      </w:tr>
      <w:tr w:rsidR="00421AFF" w14:paraId="7A545403" w14:textId="77777777">
        <w:trPr>
          <w:jc w:val="center"/>
        </w:trPr>
        <w:tc>
          <w:tcPr>
            <w:tcW w:w="2639" w:type="dxa"/>
          </w:tcPr>
          <w:p w14:paraId="43AE7E46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2304" w:type="dxa"/>
            <w:tcBorders>
              <w:right w:val="nil"/>
            </w:tcBorders>
          </w:tcPr>
          <w:p w14:paraId="182F22E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 (0.946-1.113)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35A480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198A7EDA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7131352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1.115 (1.010-1.230)</w:t>
            </w:r>
          </w:p>
        </w:tc>
        <w:tc>
          <w:tcPr>
            <w:tcW w:w="845" w:type="dxa"/>
            <w:tcBorders>
              <w:left w:val="nil"/>
            </w:tcBorders>
          </w:tcPr>
          <w:p w14:paraId="07D10FB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0.030</w:t>
            </w:r>
          </w:p>
        </w:tc>
      </w:tr>
      <w:tr w:rsidR="00421AFF" w14:paraId="7916F4E8" w14:textId="77777777">
        <w:trPr>
          <w:jc w:val="center"/>
        </w:trPr>
        <w:tc>
          <w:tcPr>
            <w:tcW w:w="2639" w:type="dxa"/>
          </w:tcPr>
          <w:p w14:paraId="1027FF50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Marital status</w:t>
            </w:r>
          </w:p>
        </w:tc>
        <w:tc>
          <w:tcPr>
            <w:tcW w:w="2304" w:type="dxa"/>
            <w:tcBorders>
              <w:right w:val="nil"/>
            </w:tcBorders>
          </w:tcPr>
          <w:p w14:paraId="697A5C3A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63117C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46B018A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82704D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1BF09F2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453ABF06" w14:textId="77777777">
        <w:trPr>
          <w:jc w:val="center"/>
        </w:trPr>
        <w:tc>
          <w:tcPr>
            <w:tcW w:w="2639" w:type="dxa"/>
          </w:tcPr>
          <w:p w14:paraId="00BE62A5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Married</w:t>
            </w:r>
          </w:p>
        </w:tc>
        <w:tc>
          <w:tcPr>
            <w:tcW w:w="2304" w:type="dxa"/>
            <w:tcBorders>
              <w:right w:val="nil"/>
            </w:tcBorders>
          </w:tcPr>
          <w:p w14:paraId="22DAF8E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8ABEA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6C02B9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5556D8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left w:val="nil"/>
            </w:tcBorders>
          </w:tcPr>
          <w:p w14:paraId="795822C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03FB5339" w14:textId="77777777">
        <w:trPr>
          <w:jc w:val="center"/>
        </w:trPr>
        <w:tc>
          <w:tcPr>
            <w:tcW w:w="2639" w:type="dxa"/>
          </w:tcPr>
          <w:p w14:paraId="79BF32E6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hint="eastAsia"/>
                <w:sz w:val="20"/>
                <w:szCs w:val="20"/>
              </w:rPr>
              <w:t>nm</w:t>
            </w:r>
            <w:r>
              <w:rPr>
                <w:rFonts w:ascii="Times New Roman" w:hAnsi="Times New Roman"/>
                <w:sz w:val="20"/>
                <w:szCs w:val="20"/>
              </w:rPr>
              <w:t>arried</w:t>
            </w:r>
          </w:p>
        </w:tc>
        <w:tc>
          <w:tcPr>
            <w:tcW w:w="2304" w:type="dxa"/>
            <w:tcBorders>
              <w:right w:val="nil"/>
            </w:tcBorders>
          </w:tcPr>
          <w:p w14:paraId="3710AD1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524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451-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601)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CC6DC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5E9BFD6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15616C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1.219 (1.149-1.294)</w:t>
            </w:r>
          </w:p>
        </w:tc>
        <w:tc>
          <w:tcPr>
            <w:tcW w:w="845" w:type="dxa"/>
            <w:tcBorders>
              <w:left w:val="nil"/>
            </w:tcBorders>
          </w:tcPr>
          <w:p w14:paraId="7EB5153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.001</w:t>
            </w:r>
          </w:p>
        </w:tc>
      </w:tr>
      <w:tr w:rsidR="00421AFF" w14:paraId="4AABF10F" w14:textId="77777777">
        <w:trPr>
          <w:jc w:val="center"/>
        </w:trPr>
        <w:tc>
          <w:tcPr>
            <w:tcW w:w="2639" w:type="dxa"/>
          </w:tcPr>
          <w:p w14:paraId="5BB45166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Histology</w:t>
            </w:r>
          </w:p>
        </w:tc>
        <w:tc>
          <w:tcPr>
            <w:tcW w:w="2304" w:type="dxa"/>
            <w:tcBorders>
              <w:right w:val="nil"/>
            </w:tcBorders>
          </w:tcPr>
          <w:p w14:paraId="2FA3AFE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59F7EA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42CA37F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62D2B9A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4929263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0C25281A" w14:textId="77777777">
        <w:trPr>
          <w:jc w:val="center"/>
        </w:trPr>
        <w:tc>
          <w:tcPr>
            <w:tcW w:w="2639" w:type="dxa"/>
          </w:tcPr>
          <w:p w14:paraId="414BA790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Squamous cell carcinoma</w:t>
            </w:r>
          </w:p>
        </w:tc>
        <w:tc>
          <w:tcPr>
            <w:tcW w:w="2304" w:type="dxa"/>
            <w:tcBorders>
              <w:right w:val="nil"/>
            </w:tcBorders>
          </w:tcPr>
          <w:p w14:paraId="0E68145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9E1C71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5A09E7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DED246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left w:val="nil"/>
            </w:tcBorders>
          </w:tcPr>
          <w:p w14:paraId="7D99B0E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284A043D" w14:textId="77777777">
        <w:trPr>
          <w:jc w:val="center"/>
        </w:trPr>
        <w:tc>
          <w:tcPr>
            <w:tcW w:w="2639" w:type="dxa"/>
          </w:tcPr>
          <w:p w14:paraId="08802353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Adenocarcinoma</w:t>
            </w:r>
          </w:p>
        </w:tc>
        <w:tc>
          <w:tcPr>
            <w:tcW w:w="2304" w:type="dxa"/>
            <w:tcBorders>
              <w:right w:val="nil"/>
            </w:tcBorders>
          </w:tcPr>
          <w:p w14:paraId="36D7CB4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0.623 (0.583-0.665)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F9DDEA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367446B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5C90F2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1.100 (1.013-1.195)</w:t>
            </w:r>
          </w:p>
        </w:tc>
        <w:tc>
          <w:tcPr>
            <w:tcW w:w="845" w:type="dxa"/>
            <w:tcBorders>
              <w:left w:val="nil"/>
            </w:tcBorders>
          </w:tcPr>
          <w:p w14:paraId="2D581C7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0.024</w:t>
            </w:r>
          </w:p>
        </w:tc>
      </w:tr>
      <w:tr w:rsidR="00421AFF" w14:paraId="71F64950" w14:textId="77777777">
        <w:trPr>
          <w:jc w:val="center"/>
        </w:trPr>
        <w:tc>
          <w:tcPr>
            <w:tcW w:w="2639" w:type="dxa"/>
          </w:tcPr>
          <w:p w14:paraId="3A91524E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2304" w:type="dxa"/>
            <w:tcBorders>
              <w:right w:val="nil"/>
            </w:tcBorders>
          </w:tcPr>
          <w:p w14:paraId="740F526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1.477 (1.380-1.581)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AD8172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1EFBEFF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4232435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1.450 (1.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27-1.584)</w:t>
            </w:r>
          </w:p>
        </w:tc>
        <w:tc>
          <w:tcPr>
            <w:tcW w:w="845" w:type="dxa"/>
            <w:tcBorders>
              <w:left w:val="nil"/>
            </w:tcBorders>
          </w:tcPr>
          <w:p w14:paraId="1D4EC55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3CF6D69B" w14:textId="77777777">
        <w:trPr>
          <w:jc w:val="center"/>
        </w:trPr>
        <w:tc>
          <w:tcPr>
            <w:tcW w:w="2639" w:type="dxa"/>
          </w:tcPr>
          <w:p w14:paraId="10677BAD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2304" w:type="dxa"/>
            <w:tcBorders>
              <w:right w:val="nil"/>
            </w:tcBorders>
          </w:tcPr>
          <w:p w14:paraId="6D0047D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ED081C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600EBF2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30C70BB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5F18295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679C7739" w14:textId="77777777">
        <w:trPr>
          <w:jc w:val="center"/>
        </w:trPr>
        <w:tc>
          <w:tcPr>
            <w:tcW w:w="2639" w:type="dxa"/>
          </w:tcPr>
          <w:p w14:paraId="6493D6A4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304" w:type="dxa"/>
            <w:tcBorders>
              <w:right w:val="nil"/>
            </w:tcBorders>
          </w:tcPr>
          <w:p w14:paraId="169E45B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0E56C26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0C72D28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C02A3D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left w:val="nil"/>
            </w:tcBorders>
          </w:tcPr>
          <w:p w14:paraId="7C55189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73E7CA56" w14:textId="77777777">
        <w:trPr>
          <w:jc w:val="center"/>
        </w:trPr>
        <w:tc>
          <w:tcPr>
            <w:tcW w:w="2639" w:type="dxa"/>
          </w:tcPr>
          <w:p w14:paraId="7896ABFB" w14:textId="74C4F135" w:rsidR="00421AFF" w:rsidRDefault="006A7171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304" w:type="dxa"/>
            <w:tcBorders>
              <w:right w:val="nil"/>
            </w:tcBorders>
          </w:tcPr>
          <w:p w14:paraId="4750BA1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2.657 (2.340-3.018)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EFED7A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11A3BAFF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51498B6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1.455 (1.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68-1.670)</w:t>
            </w:r>
          </w:p>
        </w:tc>
        <w:tc>
          <w:tcPr>
            <w:tcW w:w="845" w:type="dxa"/>
            <w:tcBorders>
              <w:left w:val="nil"/>
            </w:tcBorders>
          </w:tcPr>
          <w:p w14:paraId="0D759BD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62206194" w14:textId="77777777">
        <w:trPr>
          <w:jc w:val="center"/>
        </w:trPr>
        <w:tc>
          <w:tcPr>
            <w:tcW w:w="2639" w:type="dxa"/>
          </w:tcPr>
          <w:p w14:paraId="1E4A3989" w14:textId="73800DF6" w:rsidR="00421AFF" w:rsidRDefault="006A7171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304" w:type="dxa"/>
            <w:tcBorders>
              <w:right w:val="nil"/>
            </w:tcBorders>
          </w:tcPr>
          <w:p w14:paraId="208DECA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4.772 (4.213-5.406)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FBC78C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C71D695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36421B2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1.961 (1.710-2.249)</w:t>
            </w:r>
          </w:p>
        </w:tc>
        <w:tc>
          <w:tcPr>
            <w:tcW w:w="845" w:type="dxa"/>
            <w:tcBorders>
              <w:left w:val="nil"/>
            </w:tcBorders>
          </w:tcPr>
          <w:p w14:paraId="2119495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16966E95" w14:textId="77777777">
        <w:trPr>
          <w:jc w:val="center"/>
        </w:trPr>
        <w:tc>
          <w:tcPr>
            <w:tcW w:w="2639" w:type="dxa"/>
          </w:tcPr>
          <w:p w14:paraId="0F4C6115" w14:textId="1534AEF2" w:rsidR="00421AFF" w:rsidRDefault="006A7171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304" w:type="dxa"/>
            <w:tcBorders>
              <w:right w:val="nil"/>
            </w:tcBorders>
          </w:tcPr>
          <w:p w14:paraId="00350ED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5.706 (4.797-6.787)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E87080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6D4BB7A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0CD26CD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1.993 (1.646-2.413)</w:t>
            </w:r>
          </w:p>
        </w:tc>
        <w:tc>
          <w:tcPr>
            <w:tcW w:w="845" w:type="dxa"/>
            <w:tcBorders>
              <w:left w:val="nil"/>
            </w:tcBorders>
          </w:tcPr>
          <w:p w14:paraId="7FA5CC2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6</w:t>
            </w:r>
          </w:p>
        </w:tc>
      </w:tr>
      <w:tr w:rsidR="00421AFF" w14:paraId="102EC03E" w14:textId="77777777">
        <w:trPr>
          <w:jc w:val="center"/>
        </w:trPr>
        <w:tc>
          <w:tcPr>
            <w:tcW w:w="2639" w:type="dxa"/>
          </w:tcPr>
          <w:p w14:paraId="241CFF68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FIGO</w:t>
            </w:r>
          </w:p>
        </w:tc>
        <w:tc>
          <w:tcPr>
            <w:tcW w:w="2304" w:type="dxa"/>
            <w:tcBorders>
              <w:right w:val="nil"/>
            </w:tcBorders>
          </w:tcPr>
          <w:p w14:paraId="077EF1E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1207F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4AC7CC7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6DFCE81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1A60D74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5EBBBE24" w14:textId="77777777">
        <w:trPr>
          <w:jc w:val="center"/>
        </w:trPr>
        <w:tc>
          <w:tcPr>
            <w:tcW w:w="2639" w:type="dxa"/>
          </w:tcPr>
          <w:p w14:paraId="6C91C604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304" w:type="dxa"/>
            <w:tcBorders>
              <w:right w:val="nil"/>
            </w:tcBorders>
          </w:tcPr>
          <w:p w14:paraId="2F6669D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6F6FD4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4C5E572B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5A42DB1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left w:val="nil"/>
            </w:tcBorders>
          </w:tcPr>
          <w:p w14:paraId="51DB223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34AF841B" w14:textId="77777777">
        <w:trPr>
          <w:jc w:val="center"/>
        </w:trPr>
        <w:tc>
          <w:tcPr>
            <w:tcW w:w="2639" w:type="dxa"/>
          </w:tcPr>
          <w:p w14:paraId="637A4D15" w14:textId="5CC0A29F" w:rsidR="00421AFF" w:rsidRDefault="006A7171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304" w:type="dxa"/>
            <w:tcBorders>
              <w:right w:val="nil"/>
            </w:tcBorders>
          </w:tcPr>
          <w:p w14:paraId="65EC0EF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4.703 (4.295-5.149)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063E78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0697524C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763CD2C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2.499 (2.213-2.822)</w:t>
            </w:r>
          </w:p>
        </w:tc>
        <w:tc>
          <w:tcPr>
            <w:tcW w:w="845" w:type="dxa"/>
            <w:tcBorders>
              <w:left w:val="nil"/>
            </w:tcBorders>
          </w:tcPr>
          <w:p w14:paraId="166ED35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7C016A89" w14:textId="77777777">
        <w:trPr>
          <w:jc w:val="center"/>
        </w:trPr>
        <w:tc>
          <w:tcPr>
            <w:tcW w:w="2639" w:type="dxa"/>
          </w:tcPr>
          <w:p w14:paraId="4C6BDA2C" w14:textId="74388439" w:rsidR="00421AFF" w:rsidRDefault="006A7171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304" w:type="dxa"/>
            <w:tcBorders>
              <w:right w:val="nil"/>
            </w:tcBorders>
          </w:tcPr>
          <w:p w14:paraId="609DA61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8.323 (7.718-8.976)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F8E37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593A5D4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2F18ACC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4.461 (3.960-5.025)</w:t>
            </w:r>
          </w:p>
        </w:tc>
        <w:tc>
          <w:tcPr>
            <w:tcW w:w="845" w:type="dxa"/>
            <w:tcBorders>
              <w:left w:val="nil"/>
            </w:tcBorders>
          </w:tcPr>
          <w:p w14:paraId="60AA300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0131D8D1" w14:textId="77777777">
        <w:trPr>
          <w:jc w:val="center"/>
        </w:trPr>
        <w:tc>
          <w:tcPr>
            <w:tcW w:w="2639" w:type="dxa"/>
          </w:tcPr>
          <w:p w14:paraId="5D60FC7C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IV</w:t>
            </w:r>
          </w:p>
        </w:tc>
        <w:tc>
          <w:tcPr>
            <w:tcW w:w="2304" w:type="dxa"/>
            <w:tcBorders>
              <w:right w:val="nil"/>
            </w:tcBorders>
          </w:tcPr>
          <w:p w14:paraId="6CC2FE7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26.703 (24.773-28.783)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FA9A1EF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79B5FB0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556B4382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2.620 (11.200-14.221)</w:t>
            </w:r>
          </w:p>
        </w:tc>
        <w:tc>
          <w:tcPr>
            <w:tcW w:w="845" w:type="dxa"/>
            <w:tcBorders>
              <w:left w:val="nil"/>
            </w:tcBorders>
          </w:tcPr>
          <w:p w14:paraId="0F09ACA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2CE2F032" w14:textId="77777777">
        <w:trPr>
          <w:jc w:val="center"/>
        </w:trPr>
        <w:tc>
          <w:tcPr>
            <w:tcW w:w="2639" w:type="dxa"/>
            <w:tcBorders>
              <w:bottom w:val="nil"/>
            </w:tcBorders>
          </w:tcPr>
          <w:p w14:paraId="70578258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 lymph node</w:t>
            </w:r>
          </w:p>
        </w:tc>
        <w:tc>
          <w:tcPr>
            <w:tcW w:w="2304" w:type="dxa"/>
            <w:tcBorders>
              <w:bottom w:val="nil"/>
              <w:right w:val="nil"/>
            </w:tcBorders>
          </w:tcPr>
          <w:p w14:paraId="6830618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 w14:paraId="231B661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</w:tcPr>
          <w:p w14:paraId="6D27801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14:paraId="1F695A4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nil"/>
              <w:bottom w:val="nil"/>
            </w:tcBorders>
          </w:tcPr>
          <w:p w14:paraId="27BA307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12F98C44" w14:textId="77777777">
        <w:trPr>
          <w:jc w:val="center"/>
        </w:trPr>
        <w:tc>
          <w:tcPr>
            <w:tcW w:w="2639" w:type="dxa"/>
            <w:tcBorders>
              <w:top w:val="nil"/>
              <w:bottom w:val="nil"/>
            </w:tcBorders>
          </w:tcPr>
          <w:p w14:paraId="19257E44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Negative</w:t>
            </w:r>
          </w:p>
        </w:tc>
        <w:tc>
          <w:tcPr>
            <w:tcW w:w="2304" w:type="dxa"/>
            <w:tcBorders>
              <w:top w:val="nil"/>
              <w:bottom w:val="nil"/>
              <w:right w:val="nil"/>
            </w:tcBorders>
          </w:tcPr>
          <w:p w14:paraId="4E69B0D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7B24CDF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E3BF143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CA3608B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22BBA01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1AFF" w14:paraId="79FE9698" w14:textId="77777777">
        <w:trPr>
          <w:jc w:val="center"/>
        </w:trPr>
        <w:tc>
          <w:tcPr>
            <w:tcW w:w="2639" w:type="dxa"/>
            <w:tcBorders>
              <w:top w:val="nil"/>
              <w:bottom w:val="nil"/>
            </w:tcBorders>
          </w:tcPr>
          <w:p w14:paraId="0A86D47D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Positive</w:t>
            </w:r>
          </w:p>
        </w:tc>
        <w:tc>
          <w:tcPr>
            <w:tcW w:w="2304" w:type="dxa"/>
            <w:tcBorders>
              <w:top w:val="nil"/>
              <w:bottom w:val="nil"/>
              <w:right w:val="nil"/>
            </w:tcBorders>
          </w:tcPr>
          <w:p w14:paraId="71927355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4.244 (4.041-4.457)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A5F7F5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CA5D37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0ADB34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0.985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915-1.062)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02C27B3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421AFF" w14:paraId="08D10C92" w14:textId="77777777">
        <w:trPr>
          <w:jc w:val="center"/>
        </w:trPr>
        <w:tc>
          <w:tcPr>
            <w:tcW w:w="2639" w:type="dxa"/>
            <w:tcBorders>
              <w:top w:val="nil"/>
              <w:bottom w:val="nil"/>
            </w:tcBorders>
          </w:tcPr>
          <w:p w14:paraId="36E43158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Surgery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6B45CB9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6F9F6844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516FFCC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042274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14EAA53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48DE7ADD" w14:textId="77777777">
        <w:trPr>
          <w:jc w:val="center"/>
        </w:trPr>
        <w:tc>
          <w:tcPr>
            <w:tcW w:w="2639" w:type="dxa"/>
            <w:tcBorders>
              <w:top w:val="nil"/>
              <w:bottom w:val="nil"/>
            </w:tcBorders>
          </w:tcPr>
          <w:p w14:paraId="56DBEB7E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04" w:type="dxa"/>
            <w:tcBorders>
              <w:top w:val="nil"/>
              <w:bottom w:val="nil"/>
            </w:tcBorders>
          </w:tcPr>
          <w:p w14:paraId="4DE6324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132421D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C33109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E1068BD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14:paraId="568F0C7A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2A33DF32" w14:textId="77777777">
        <w:trPr>
          <w:jc w:val="center"/>
        </w:trPr>
        <w:tc>
          <w:tcPr>
            <w:tcW w:w="2639" w:type="dxa"/>
            <w:tcBorders>
              <w:top w:val="nil"/>
            </w:tcBorders>
          </w:tcPr>
          <w:p w14:paraId="1A1C4242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2304" w:type="dxa"/>
            <w:tcBorders>
              <w:top w:val="nil"/>
            </w:tcBorders>
          </w:tcPr>
          <w:p w14:paraId="4926ACE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.159 (0.151-0.168)</w:t>
            </w:r>
          </w:p>
        </w:tc>
        <w:tc>
          <w:tcPr>
            <w:tcW w:w="844" w:type="dxa"/>
            <w:tcBorders>
              <w:top w:val="nil"/>
            </w:tcBorders>
          </w:tcPr>
          <w:p w14:paraId="6BC2F17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  <w:tcBorders>
              <w:top w:val="nil"/>
            </w:tcBorders>
          </w:tcPr>
          <w:p w14:paraId="30B6C8F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14:paraId="6F475D2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0.413 (0.385-0.444)</w:t>
            </w:r>
          </w:p>
        </w:tc>
        <w:tc>
          <w:tcPr>
            <w:tcW w:w="845" w:type="dxa"/>
            <w:tcBorders>
              <w:top w:val="nil"/>
            </w:tcBorders>
          </w:tcPr>
          <w:p w14:paraId="1FCD8354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  <w:tr w:rsidR="00421AFF" w14:paraId="7627CE16" w14:textId="77777777">
        <w:trPr>
          <w:jc w:val="center"/>
        </w:trPr>
        <w:tc>
          <w:tcPr>
            <w:tcW w:w="2639" w:type="dxa"/>
          </w:tcPr>
          <w:p w14:paraId="2306450D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Radiotherapy</w:t>
            </w:r>
          </w:p>
        </w:tc>
        <w:tc>
          <w:tcPr>
            <w:tcW w:w="2304" w:type="dxa"/>
          </w:tcPr>
          <w:p w14:paraId="4293CCEE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B298BB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43E0FF36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9AB8266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3B65D58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39EDE582" w14:textId="77777777">
        <w:trPr>
          <w:jc w:val="center"/>
        </w:trPr>
        <w:tc>
          <w:tcPr>
            <w:tcW w:w="2639" w:type="dxa"/>
          </w:tcPr>
          <w:p w14:paraId="701A0904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04" w:type="dxa"/>
          </w:tcPr>
          <w:p w14:paraId="31D8D55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</w:tcPr>
          <w:p w14:paraId="667E34D0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12BCFC36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72465A0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</w:tcPr>
          <w:p w14:paraId="4A5BAC4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0D3F5F4B" w14:textId="77777777">
        <w:trPr>
          <w:jc w:val="center"/>
        </w:trPr>
        <w:tc>
          <w:tcPr>
            <w:tcW w:w="2639" w:type="dxa"/>
          </w:tcPr>
          <w:p w14:paraId="768A7667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2304" w:type="dxa"/>
          </w:tcPr>
          <w:p w14:paraId="38ED46E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3.595 (3.397-3.805)</w:t>
            </w:r>
          </w:p>
        </w:tc>
        <w:tc>
          <w:tcPr>
            <w:tcW w:w="844" w:type="dxa"/>
          </w:tcPr>
          <w:p w14:paraId="01C4EA27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</w:tcPr>
          <w:p w14:paraId="7A57876C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AF32F5A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0.992 (0.904-1.090)</w:t>
            </w:r>
          </w:p>
        </w:tc>
        <w:tc>
          <w:tcPr>
            <w:tcW w:w="845" w:type="dxa"/>
          </w:tcPr>
          <w:p w14:paraId="2E6C5681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0.874</w:t>
            </w:r>
          </w:p>
        </w:tc>
      </w:tr>
      <w:tr w:rsidR="00421AFF" w14:paraId="34B9BAF0" w14:textId="77777777">
        <w:trPr>
          <w:jc w:val="center"/>
        </w:trPr>
        <w:tc>
          <w:tcPr>
            <w:tcW w:w="2639" w:type="dxa"/>
          </w:tcPr>
          <w:p w14:paraId="53377E36" w14:textId="77777777" w:rsidR="00421AFF" w:rsidRDefault="00313D0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Chemotherapy</w:t>
            </w:r>
          </w:p>
        </w:tc>
        <w:tc>
          <w:tcPr>
            <w:tcW w:w="2304" w:type="dxa"/>
          </w:tcPr>
          <w:p w14:paraId="12F1BFC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5F56E6D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dxa"/>
          </w:tcPr>
          <w:p w14:paraId="23E1E29A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BBEFF65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588A2D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72AF0101" w14:textId="77777777">
        <w:trPr>
          <w:jc w:val="center"/>
        </w:trPr>
        <w:tc>
          <w:tcPr>
            <w:tcW w:w="2639" w:type="dxa"/>
          </w:tcPr>
          <w:p w14:paraId="544553D1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304" w:type="dxa"/>
          </w:tcPr>
          <w:p w14:paraId="02AD4F79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4" w:type="dxa"/>
          </w:tcPr>
          <w:p w14:paraId="4DCE8091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dxa"/>
          </w:tcPr>
          <w:p w14:paraId="06270995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2A74783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845" w:type="dxa"/>
          </w:tcPr>
          <w:p w14:paraId="066F30C7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21AFF" w14:paraId="1917DDED" w14:textId="77777777">
        <w:trPr>
          <w:jc w:val="center"/>
        </w:trPr>
        <w:tc>
          <w:tcPr>
            <w:tcW w:w="2639" w:type="dxa"/>
          </w:tcPr>
          <w:p w14:paraId="3EC684D7" w14:textId="77777777" w:rsidR="00421AFF" w:rsidRDefault="00313D04">
            <w:pPr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2304" w:type="dxa"/>
          </w:tcPr>
          <w:p w14:paraId="60E3012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3.908 (3.702-4.126)</w:t>
            </w:r>
          </w:p>
        </w:tc>
        <w:tc>
          <w:tcPr>
            <w:tcW w:w="844" w:type="dxa"/>
          </w:tcPr>
          <w:p w14:paraId="7FAFEEDC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309" w:type="dxa"/>
          </w:tcPr>
          <w:p w14:paraId="1B6B68E2" w14:textId="77777777" w:rsidR="00421AFF" w:rsidRDefault="00421AF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2A35C6E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0.828 (0.758-0.904)</w:t>
            </w:r>
          </w:p>
        </w:tc>
        <w:tc>
          <w:tcPr>
            <w:tcW w:w="845" w:type="dxa"/>
          </w:tcPr>
          <w:p w14:paraId="501D8F86" w14:textId="77777777" w:rsidR="00421AFF" w:rsidRDefault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&lt;0.001</w:t>
            </w:r>
          </w:p>
        </w:tc>
      </w:tr>
    </w:tbl>
    <w:p w14:paraId="43A99A33" w14:textId="77777777" w:rsidR="00421AFF" w:rsidRDefault="00313D0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8D6CD8" w14:textId="77777777" w:rsidR="00421AFF" w:rsidRDefault="00313D04" w:rsidP="00313D0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3 The distributions of treatments in cervical cancer patients aged ≥65 and </w:t>
      </w:r>
      <w:r>
        <w:rPr>
          <w:rFonts w:ascii="Times New Roman" w:hAnsi="Times New Roman"/>
          <w:sz w:val="20"/>
          <w:szCs w:val="20"/>
        </w:rPr>
        <w:t>&lt;</w:t>
      </w:r>
      <w:r>
        <w:rPr>
          <w:rFonts w:ascii="Times New Roman" w:hAnsi="Times New Roman"/>
        </w:rPr>
        <w:t>65</w:t>
      </w:r>
    </w:p>
    <w:tbl>
      <w:tblPr>
        <w:tblStyle w:val="a5"/>
        <w:tblW w:w="907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93"/>
        <w:gridCol w:w="685"/>
        <w:gridCol w:w="814"/>
        <w:gridCol w:w="238"/>
        <w:gridCol w:w="868"/>
        <w:gridCol w:w="812"/>
        <w:gridCol w:w="811"/>
      </w:tblGrid>
      <w:tr w:rsidR="00421AFF" w14:paraId="0C59879B" w14:textId="77777777">
        <w:trPr>
          <w:jc w:val="center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38957DE6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FIGO</w:t>
            </w:r>
          </w:p>
        </w:tc>
        <w:tc>
          <w:tcPr>
            <w:tcW w:w="3993" w:type="dxa"/>
            <w:vMerge w:val="restart"/>
            <w:tcBorders>
              <w:left w:val="nil"/>
              <w:bottom w:val="nil"/>
              <w:right w:val="nil"/>
            </w:tcBorders>
          </w:tcPr>
          <w:p w14:paraId="5A0BBBD1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Treatment</w:t>
            </w:r>
          </w:p>
        </w:tc>
        <w:tc>
          <w:tcPr>
            <w:tcW w:w="149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3123E9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≥65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6B3B5318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DEFBB6D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11" w:type="dxa"/>
            <w:vMerge w:val="restart"/>
            <w:tcBorders>
              <w:left w:val="nil"/>
            </w:tcBorders>
          </w:tcPr>
          <w:p w14:paraId="50F61A3D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P </w:t>
            </w:r>
            <w:r>
              <w:rPr>
                <w:rFonts w:ascii="Times New Roman" w:hAnsi="Times New Roman"/>
              </w:rPr>
              <w:t>value</w:t>
            </w:r>
          </w:p>
        </w:tc>
      </w:tr>
      <w:tr w:rsidR="00421AFF" w14:paraId="3FBE9E6E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1B3F8EF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C86F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31B79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1BFEE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(%)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CF889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768E7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0242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(%)</w:t>
            </w: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</w:tcBorders>
          </w:tcPr>
          <w:p w14:paraId="1318F6BE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4CC59547" w14:textId="77777777">
        <w:trPr>
          <w:jc w:val="center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0ED0BFC6" w14:textId="7EE2A5B0" w:rsidR="00421AFF" w:rsidRDefault="005D76D5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  <w:p w14:paraId="7959D249" w14:textId="1165866C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left w:val="nil"/>
              <w:bottom w:val="nil"/>
              <w:right w:val="nil"/>
            </w:tcBorders>
          </w:tcPr>
          <w:p w14:paraId="05E5460A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</w:t>
            </w:r>
            <w:r>
              <w:rPr>
                <w:rFonts w:ascii="Times New Roman" w:hAnsi="Times New Roman" w:hint="eastAsia"/>
                <w:sz w:val="20"/>
                <w:szCs w:val="20"/>
              </w:rPr>
              <w:t>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47BCA980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2BBF725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70.31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6A930B9C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263157D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14365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14:paraId="4E0453E2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89.17</w:t>
            </w: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1712F173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b/>
                <w:bCs/>
              </w:rPr>
              <w:t>0.001</w:t>
            </w:r>
          </w:p>
        </w:tc>
      </w:tr>
      <w:tr w:rsidR="00421AFF" w14:paraId="35A25F34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52FCB017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42FC4064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Non-surgical treatment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623F1498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905E403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20903EE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EE8AE2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F6F0A0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</w:tcPr>
          <w:p w14:paraId="31E191C7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5BD1BCC9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12B148D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23B6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6E9B0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FE658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9CE7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42914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8B1F8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</w:tcBorders>
          </w:tcPr>
          <w:p w14:paraId="7490386E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14F237DD" w14:textId="77777777">
        <w:trPr>
          <w:jc w:val="center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1844495B" w14:textId="3E4BBC11" w:rsidR="00421AFF" w:rsidRDefault="00734CA9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II</w:t>
            </w:r>
            <w:bookmarkEnd w:id="0"/>
          </w:p>
          <w:p w14:paraId="0EBEF5D6" w14:textId="1379AF6E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left w:val="nil"/>
              <w:bottom w:val="nil"/>
              <w:right w:val="nil"/>
            </w:tcBorders>
          </w:tcPr>
          <w:p w14:paraId="4EE9DB0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</w:t>
            </w:r>
            <w:r>
              <w:rPr>
                <w:rFonts w:ascii="Times New Roman" w:hAnsi="Times New Roman" w:hint="eastAsia"/>
                <w:sz w:val="20"/>
                <w:szCs w:val="20"/>
              </w:rPr>
              <w:t>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7C85400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EF78473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26.78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18A0F324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719C6ADE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14:paraId="18BCA8BB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32.78</w:t>
            </w: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18A1DEE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b/>
                <w:bCs/>
              </w:rPr>
              <w:t>0.001</w:t>
            </w:r>
          </w:p>
        </w:tc>
      </w:tr>
      <w:tr w:rsidR="00421AFF" w14:paraId="5B2B3479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14:paraId="2B55E63D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14:paraId="196E7A8B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Non-surgical treatment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14:paraId="3E5FEBCE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0E6185A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640F85C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58495B9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A70B74E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</w:tcPr>
          <w:p w14:paraId="31350C72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7778DAE3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388F59A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E125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3E3B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42597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2E89F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302A3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101E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</w:tcBorders>
          </w:tcPr>
          <w:p w14:paraId="660C0DC3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3372AA39" w14:textId="77777777">
        <w:trPr>
          <w:jc w:val="center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727229A0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3993" w:type="dxa"/>
            <w:tcBorders>
              <w:left w:val="nil"/>
              <w:bottom w:val="nil"/>
              <w:right w:val="nil"/>
            </w:tcBorders>
          </w:tcPr>
          <w:p w14:paraId="20B3E65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Treatment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30999F1B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1079AB6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89.35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26B21531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18E3D32B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14:paraId="7728CE57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97.22</w:t>
            </w: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7380E8D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b/>
                <w:bCs/>
              </w:rPr>
              <w:t>0.001</w:t>
            </w:r>
          </w:p>
        </w:tc>
      </w:tr>
      <w:tr w:rsidR="00421AFF" w14:paraId="4794B665" w14:textId="77777777">
        <w:trPr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0F9263F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1B0D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3853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B1B86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BC906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BA52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7974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</w:tcBorders>
          </w:tcPr>
          <w:p w14:paraId="586C2357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421AFF" w14:paraId="77085BAA" w14:textId="77777777">
        <w:trPr>
          <w:jc w:val="center"/>
        </w:trPr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14:paraId="2F2608D9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3993" w:type="dxa"/>
            <w:tcBorders>
              <w:left w:val="nil"/>
              <w:bottom w:val="nil"/>
              <w:right w:val="nil"/>
            </w:tcBorders>
          </w:tcPr>
          <w:p w14:paraId="612E4399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Treatment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</w:tcPr>
          <w:p w14:paraId="46E42B75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814" w:type="dxa"/>
            <w:tcBorders>
              <w:left w:val="nil"/>
              <w:bottom w:val="nil"/>
              <w:right w:val="nil"/>
            </w:tcBorders>
          </w:tcPr>
          <w:p w14:paraId="3A641067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71.20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2BD624A6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5148B6FD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3469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</w:tcPr>
          <w:p w14:paraId="6DA0FB13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87.98</w:t>
            </w:r>
          </w:p>
        </w:tc>
        <w:tc>
          <w:tcPr>
            <w:tcW w:w="811" w:type="dxa"/>
            <w:tcBorders>
              <w:left w:val="nil"/>
              <w:bottom w:val="nil"/>
            </w:tcBorders>
          </w:tcPr>
          <w:p w14:paraId="53CCE8B5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b/>
                <w:bCs/>
              </w:rPr>
              <w:t>0.001</w:t>
            </w:r>
          </w:p>
        </w:tc>
      </w:tr>
      <w:tr w:rsidR="00421AFF" w14:paraId="6489EB2F" w14:textId="77777777">
        <w:trPr>
          <w:jc w:val="center"/>
        </w:trPr>
        <w:tc>
          <w:tcPr>
            <w:tcW w:w="851" w:type="dxa"/>
            <w:vMerge/>
            <w:tcBorders>
              <w:top w:val="nil"/>
              <w:right w:val="nil"/>
            </w:tcBorders>
          </w:tcPr>
          <w:p w14:paraId="16B188E3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right w:val="nil"/>
            </w:tcBorders>
          </w:tcPr>
          <w:p w14:paraId="33DD3752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treatment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</w:tcPr>
          <w:p w14:paraId="48A009DF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14:paraId="3EA79BFC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28.80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3F17E292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125BD495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67F70DED" w14:textId="77777777" w:rsidR="00421AFF" w:rsidRDefault="00313D04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11" w:type="dxa"/>
            <w:tcBorders>
              <w:top w:val="nil"/>
              <w:left w:val="nil"/>
            </w:tcBorders>
          </w:tcPr>
          <w:p w14:paraId="0BDE26FA" w14:textId="77777777" w:rsidR="00421AFF" w:rsidRDefault="00421AFF" w:rsidP="00313D0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1043EA" w14:textId="77777777" w:rsidR="00421AFF" w:rsidRDefault="00421AFF" w:rsidP="00313D04">
      <w:pPr>
        <w:spacing w:line="480" w:lineRule="auto"/>
      </w:pPr>
    </w:p>
    <w:sectPr w:rsidR="00421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FD92" w14:textId="77777777" w:rsidR="0074357F" w:rsidRDefault="0074357F" w:rsidP="006A7171">
      <w:r>
        <w:separator/>
      </w:r>
    </w:p>
  </w:endnote>
  <w:endnote w:type="continuationSeparator" w:id="0">
    <w:p w14:paraId="3666DF81" w14:textId="77777777" w:rsidR="0074357F" w:rsidRDefault="0074357F" w:rsidP="006A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4622" w14:textId="77777777" w:rsidR="0074357F" w:rsidRDefault="0074357F" w:rsidP="006A7171">
      <w:r>
        <w:separator/>
      </w:r>
    </w:p>
  </w:footnote>
  <w:footnote w:type="continuationSeparator" w:id="0">
    <w:p w14:paraId="4B63E0F4" w14:textId="77777777" w:rsidR="0074357F" w:rsidRDefault="0074357F" w:rsidP="006A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F"/>
    <w:rsid w:val="001E024C"/>
    <w:rsid w:val="001E791F"/>
    <w:rsid w:val="00313D04"/>
    <w:rsid w:val="0036245B"/>
    <w:rsid w:val="00421AFF"/>
    <w:rsid w:val="004C0C49"/>
    <w:rsid w:val="005D76D5"/>
    <w:rsid w:val="006A7171"/>
    <w:rsid w:val="00734CA9"/>
    <w:rsid w:val="0074357F"/>
    <w:rsid w:val="008A00C5"/>
    <w:rsid w:val="00901556"/>
    <w:rsid w:val="00956C93"/>
    <w:rsid w:val="00B33E87"/>
    <w:rsid w:val="00B705F7"/>
    <w:rsid w:val="00C619B5"/>
    <w:rsid w:val="00D60891"/>
    <w:rsid w:val="00DC0057"/>
    <w:rsid w:val="00E8478C"/>
    <w:rsid w:val="00ED7AC6"/>
    <w:rsid w:val="00F36078"/>
    <w:rsid w:val="00F828AD"/>
    <w:rsid w:val="00F91171"/>
    <w:rsid w:val="73B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3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尚丹</dc:creator>
  <cp:lastModifiedBy>HP</cp:lastModifiedBy>
  <cp:revision>10</cp:revision>
  <dcterms:created xsi:type="dcterms:W3CDTF">2020-01-30T07:54:00Z</dcterms:created>
  <dcterms:modified xsi:type="dcterms:W3CDTF">2020-04-25T12:56:00Z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