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C105E" w14:textId="383B975A" w:rsidR="005E3304" w:rsidRDefault="00F7447B" w:rsidP="005E3304">
      <w:pPr>
        <w:pStyle w:val="Heading1"/>
        <w:keepLines/>
        <w:pageBreakBefore/>
        <w:spacing w:before="0"/>
        <w:rPr>
          <w:rFonts w:ascii="Times New Roman Bold" w:hAnsi="Times New Roman Bold" w:cs="Times New Roman"/>
          <w:caps w:val="0"/>
        </w:rPr>
      </w:pPr>
      <w:r>
        <w:rPr>
          <w:rFonts w:ascii="Times New Roman Bold" w:hAnsi="Times New Roman Bold" w:cs="Times New Roman"/>
          <w:caps w:val="0"/>
        </w:rPr>
        <w:t>Supplemental a</w:t>
      </w:r>
      <w:r w:rsidR="008035D5" w:rsidRPr="00F7447B">
        <w:rPr>
          <w:rFonts w:ascii="Times New Roman Bold" w:hAnsi="Times New Roman Bold" w:cs="Times New Roman"/>
          <w:caps w:val="0"/>
        </w:rPr>
        <w:t>ppendix</w:t>
      </w:r>
    </w:p>
    <w:p w14:paraId="51752321" w14:textId="2C37813A" w:rsidR="00322FBC" w:rsidRDefault="00322FBC" w:rsidP="00322FBC">
      <w:pPr>
        <w:spacing w:line="480" w:lineRule="auto"/>
      </w:pPr>
      <w:r w:rsidRPr="005E3304">
        <w:rPr>
          <w:b/>
        </w:rPr>
        <w:t>Figure S1</w:t>
      </w:r>
      <w:r>
        <w:rPr>
          <w:b/>
        </w:rPr>
        <w:t xml:space="preserve"> </w:t>
      </w:r>
      <w:r>
        <w:t>Coding trees for administration mode likes and dislikes: (A) oral administration, (B) self-injection), (C) clinic-injection, and (D) infusion</w:t>
      </w:r>
    </w:p>
    <w:p w14:paraId="15D1987C" w14:textId="2CA6B140" w:rsidR="00322FBC" w:rsidRDefault="004B0534" w:rsidP="00322FBC">
      <w:pPr>
        <w:jc w:val="center"/>
      </w:pPr>
      <w:r>
        <w:rPr>
          <w:noProof/>
          <w:lang w:val="en-NZ" w:eastAsia="en-NZ"/>
        </w:rPr>
        <w:drawing>
          <wp:inline distT="0" distB="0" distL="0" distR="0" wp14:anchorId="3AF496E7" wp14:editId="05F7E20B">
            <wp:extent cx="5317200" cy="71649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875b_Figure S1a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00" cy="716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8B50" w14:textId="5383E726" w:rsidR="00322FBC" w:rsidRDefault="004B0534" w:rsidP="00322FBC">
      <w:pPr>
        <w:jc w:val="center"/>
      </w:pPr>
      <w:r>
        <w:rPr>
          <w:noProof/>
          <w:lang w:val="en-NZ" w:eastAsia="en-NZ"/>
        </w:rPr>
        <w:lastRenderedPageBreak/>
        <w:drawing>
          <wp:inline distT="0" distB="0" distL="0" distR="0" wp14:anchorId="401B8BE0" wp14:editId="617E1E36">
            <wp:extent cx="5317228" cy="753848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7875b_Figure S1b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705" cy="75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53BA" w14:textId="5A66464C" w:rsidR="00322FBC" w:rsidRDefault="004B0534" w:rsidP="00322FBC">
      <w:r>
        <w:rPr>
          <w:noProof/>
          <w:lang w:val="en-NZ" w:eastAsia="en-NZ"/>
        </w:rPr>
        <w:lastRenderedPageBreak/>
        <w:drawing>
          <wp:inline distT="0" distB="0" distL="0" distR="0" wp14:anchorId="02D0DFB0" wp14:editId="788C9FF4">
            <wp:extent cx="5317200" cy="367026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7875b_Figure S1c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00" cy="36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lastRenderedPageBreak/>
        <w:drawing>
          <wp:inline distT="0" distB="0" distL="0" distR="0" wp14:anchorId="20A3C227" wp14:editId="039B070B">
            <wp:extent cx="5317200" cy="605466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7875b_Figure S1d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00" cy="60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F456" w14:textId="77777777" w:rsidR="00322FBC" w:rsidRDefault="00322FBC" w:rsidP="00322FBC">
      <w:pPr>
        <w:sectPr w:rsidR="00322FBC" w:rsidSect="002263EA">
          <w:footerReference w:type="default" r:id="rId15"/>
          <w:footnotePr>
            <w:numRestart w:val="eachPage"/>
          </w:footnotePr>
          <w:pgSz w:w="11907" w:h="16839" w:code="9"/>
          <w:pgMar w:top="1701" w:right="1701" w:bottom="1701" w:left="1701" w:header="737" w:footer="720" w:gutter="0"/>
          <w:cols w:space="0"/>
          <w:docGrid w:linePitch="326"/>
        </w:sectPr>
      </w:pPr>
    </w:p>
    <w:p w14:paraId="11E77CC8" w14:textId="0629EC4D" w:rsidR="008035D5" w:rsidRPr="00EB0E28" w:rsidRDefault="002870B3" w:rsidP="00DF6FB7">
      <w:pPr>
        <w:pStyle w:val="tabfigtitl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</w:t>
      </w:r>
      <w:r w:rsidR="008035D5" w:rsidRPr="00EB0E28">
        <w:rPr>
          <w:rFonts w:ascii="Times New Roman" w:hAnsi="Times New Roman"/>
        </w:rPr>
        <w:t xml:space="preserve">able </w:t>
      </w:r>
      <w:r w:rsidR="00C836CF">
        <w:rPr>
          <w:rFonts w:ascii="Times New Roman" w:hAnsi="Times New Roman"/>
        </w:rPr>
        <w:t>S</w:t>
      </w:r>
      <w:r w:rsidR="008035D5" w:rsidRPr="00EB0E28">
        <w:rPr>
          <w:rFonts w:ascii="Times New Roman" w:hAnsi="Times New Roman"/>
        </w:rPr>
        <w:t xml:space="preserve">1 </w:t>
      </w:r>
      <w:r w:rsidR="00524AA3">
        <w:rPr>
          <w:rFonts w:ascii="Times New Roman" w:hAnsi="Times New Roman"/>
          <w:b w:val="0"/>
        </w:rPr>
        <w:t>Lifestyle and general h</w:t>
      </w:r>
      <w:r w:rsidR="008035D5" w:rsidRPr="00524AA3">
        <w:rPr>
          <w:rFonts w:ascii="Times New Roman" w:hAnsi="Times New Roman"/>
          <w:b w:val="0"/>
        </w:rPr>
        <w:t>ealt</w:t>
      </w:r>
      <w:r w:rsidR="00524AA3">
        <w:rPr>
          <w:rFonts w:ascii="Times New Roman" w:hAnsi="Times New Roman"/>
          <w:b w:val="0"/>
        </w:rPr>
        <w:t xml:space="preserve">h </w:t>
      </w:r>
      <w:proofErr w:type="spellStart"/>
      <w:r w:rsidR="00524AA3">
        <w:rPr>
          <w:rFonts w:ascii="Times New Roman" w:hAnsi="Times New Roman"/>
          <w:b w:val="0"/>
        </w:rPr>
        <w:t>c</w:t>
      </w:r>
      <w:r w:rsidR="008035D5" w:rsidRPr="00524AA3">
        <w:rPr>
          <w:rFonts w:ascii="Times New Roman" w:hAnsi="Times New Roman"/>
          <w:b w:val="0"/>
        </w:rPr>
        <w:t>haracteristics</w:t>
      </w:r>
      <w:r w:rsidR="00F21C47">
        <w:rPr>
          <w:rFonts w:ascii="Times New Roman" w:hAnsi="Times New Roman"/>
          <w:b w:val="0"/>
          <w:vertAlign w:val="superscript"/>
        </w:rPr>
        <w:t>a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8"/>
        <w:gridCol w:w="1230"/>
        <w:gridCol w:w="1230"/>
        <w:gridCol w:w="1230"/>
        <w:gridCol w:w="1127"/>
      </w:tblGrid>
      <w:tr w:rsidR="008035D5" w:rsidRPr="00EB0E28" w14:paraId="602EFB06" w14:textId="77777777" w:rsidTr="005C2C6F">
        <w:trPr>
          <w:cantSplit/>
          <w:tblHeader/>
        </w:trPr>
        <w:tc>
          <w:tcPr>
            <w:tcW w:w="23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1D4B61FC" w14:textId="77777777" w:rsidR="008035D5" w:rsidRPr="00EE4FC9" w:rsidRDefault="008035D5" w:rsidP="005C2C6F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17"/>
                <w:szCs w:val="17"/>
              </w:rPr>
            </w:pPr>
            <w:bookmarkStart w:id="0" w:name="_Hlk506294987"/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6FFABE36" w14:textId="66E10A9C" w:rsidR="008035D5" w:rsidRPr="00EE4FC9" w:rsidRDefault="008035D5" w:rsidP="007F1BA8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17"/>
                <w:szCs w:val="17"/>
              </w:rPr>
            </w:pPr>
            <w:r w:rsidRPr="00EE4FC9">
              <w:rPr>
                <w:b/>
                <w:bCs/>
                <w:color w:val="000000"/>
                <w:sz w:val="17"/>
                <w:szCs w:val="17"/>
              </w:rPr>
              <w:t>US</w:t>
            </w:r>
            <w:r w:rsidRPr="00EE4FC9">
              <w:rPr>
                <w:b/>
                <w:bCs/>
                <w:color w:val="000000"/>
                <w:sz w:val="17"/>
                <w:szCs w:val="17"/>
              </w:rPr>
              <w:br/>
              <w:t>(</w:t>
            </w:r>
            <w:r w:rsidR="007F61E7">
              <w:rPr>
                <w:b/>
                <w:bCs/>
                <w:color w:val="000000"/>
                <w:sz w:val="17"/>
                <w:szCs w:val="17"/>
              </w:rPr>
              <w:t>n=3</w:t>
            </w:r>
            <w:r w:rsidRPr="00EE4FC9">
              <w:rPr>
                <w:b/>
                <w:bCs/>
                <w:color w:val="000000"/>
                <w:sz w:val="17"/>
                <w:szCs w:val="17"/>
              </w:rPr>
              <w:t>0)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01600A44" w14:textId="59955315" w:rsidR="008035D5" w:rsidRPr="00EE4FC9" w:rsidRDefault="008035D5" w:rsidP="007F1BA8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17"/>
                <w:szCs w:val="17"/>
              </w:rPr>
            </w:pPr>
            <w:r w:rsidRPr="00EE4FC9">
              <w:rPr>
                <w:b/>
                <w:bCs/>
                <w:color w:val="000000"/>
                <w:sz w:val="17"/>
                <w:szCs w:val="17"/>
              </w:rPr>
              <w:t>Europe</w:t>
            </w:r>
            <w:r w:rsidRPr="00EE4FC9">
              <w:rPr>
                <w:b/>
                <w:bCs/>
                <w:color w:val="000000"/>
                <w:sz w:val="17"/>
                <w:szCs w:val="17"/>
              </w:rPr>
              <w:br/>
              <w:t>(</w:t>
            </w:r>
            <w:r w:rsidR="007F61E7">
              <w:rPr>
                <w:b/>
                <w:bCs/>
                <w:color w:val="000000"/>
                <w:sz w:val="17"/>
                <w:szCs w:val="17"/>
              </w:rPr>
              <w:t>n=6</w:t>
            </w:r>
            <w:r w:rsidRPr="00EE4FC9">
              <w:rPr>
                <w:b/>
                <w:bCs/>
                <w:color w:val="000000"/>
                <w:sz w:val="17"/>
                <w:szCs w:val="17"/>
              </w:rPr>
              <w:t>0)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C7694DD" w14:textId="4C465E5B" w:rsidR="008035D5" w:rsidRPr="00EE4FC9" w:rsidRDefault="008035D5" w:rsidP="007F1BA8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17"/>
                <w:szCs w:val="17"/>
              </w:rPr>
            </w:pPr>
            <w:r w:rsidRPr="00EE4FC9">
              <w:rPr>
                <w:b/>
                <w:bCs/>
                <w:color w:val="000000"/>
                <w:sz w:val="17"/>
                <w:szCs w:val="17"/>
              </w:rPr>
              <w:t>Brazil</w:t>
            </w:r>
            <w:r w:rsidRPr="00EE4FC9">
              <w:rPr>
                <w:b/>
                <w:bCs/>
                <w:color w:val="000000"/>
                <w:sz w:val="17"/>
                <w:szCs w:val="17"/>
              </w:rPr>
              <w:br/>
              <w:t>(</w:t>
            </w:r>
            <w:r w:rsidR="007F61E7">
              <w:rPr>
                <w:b/>
                <w:bCs/>
                <w:color w:val="000000"/>
                <w:sz w:val="17"/>
                <w:szCs w:val="17"/>
              </w:rPr>
              <w:t>n=1</w:t>
            </w:r>
            <w:r w:rsidRPr="00EE4FC9">
              <w:rPr>
                <w:b/>
                <w:bCs/>
                <w:color w:val="000000"/>
                <w:sz w:val="17"/>
                <w:szCs w:val="17"/>
              </w:rPr>
              <w:t>0)</w:t>
            </w:r>
          </w:p>
        </w:tc>
        <w:tc>
          <w:tcPr>
            <w:tcW w:w="6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4C39CB09" w14:textId="5D2C4895" w:rsidR="008035D5" w:rsidRPr="00EE4FC9" w:rsidRDefault="008035D5" w:rsidP="007F1BA8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17"/>
                <w:szCs w:val="17"/>
              </w:rPr>
            </w:pPr>
            <w:r w:rsidRPr="00EE4FC9">
              <w:rPr>
                <w:b/>
                <w:bCs/>
                <w:color w:val="000000"/>
                <w:sz w:val="17"/>
                <w:szCs w:val="17"/>
              </w:rPr>
              <w:t>Total</w:t>
            </w:r>
            <w:r w:rsidRPr="00EE4FC9">
              <w:rPr>
                <w:b/>
                <w:bCs/>
                <w:color w:val="000000"/>
                <w:sz w:val="17"/>
                <w:szCs w:val="17"/>
              </w:rPr>
              <w:br/>
              <w:t>(</w:t>
            </w:r>
            <w:r w:rsidR="007F61E7">
              <w:rPr>
                <w:b/>
                <w:bCs/>
                <w:color w:val="000000"/>
                <w:sz w:val="17"/>
                <w:szCs w:val="17"/>
              </w:rPr>
              <w:t>n=1</w:t>
            </w:r>
            <w:r w:rsidRPr="00EE4FC9">
              <w:rPr>
                <w:b/>
                <w:bCs/>
                <w:color w:val="000000"/>
                <w:sz w:val="17"/>
                <w:szCs w:val="17"/>
              </w:rPr>
              <w:t>00)</w:t>
            </w:r>
          </w:p>
        </w:tc>
      </w:tr>
      <w:tr w:rsidR="008035D5" w:rsidRPr="00EB0E28" w14:paraId="72972940" w14:textId="77777777" w:rsidTr="005C2C6F">
        <w:trPr>
          <w:cantSplit/>
        </w:trPr>
        <w:tc>
          <w:tcPr>
            <w:tcW w:w="2349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0560FE75" w14:textId="272357D8" w:rsidR="008035D5" w:rsidRPr="00EE4FC9" w:rsidRDefault="008035D5" w:rsidP="00F21C47">
            <w:pPr>
              <w:adjustRightInd w:val="0"/>
              <w:spacing w:before="29" w:after="29" w:line="276" w:lineRule="auto"/>
              <w:rPr>
                <w:b/>
                <w:color w:val="000000"/>
                <w:sz w:val="17"/>
                <w:szCs w:val="17"/>
              </w:rPr>
            </w:pPr>
            <w:r w:rsidRPr="00EE4FC9">
              <w:rPr>
                <w:b/>
                <w:color w:val="000000"/>
                <w:sz w:val="17"/>
                <w:szCs w:val="17"/>
              </w:rPr>
              <w:t xml:space="preserve">Current life </w:t>
            </w:r>
            <w:proofErr w:type="spellStart"/>
            <w:proofErr w:type="gramStart"/>
            <w:r w:rsidRPr="00EE4FC9">
              <w:rPr>
                <w:b/>
                <w:color w:val="000000"/>
                <w:sz w:val="17"/>
                <w:szCs w:val="17"/>
              </w:rPr>
              <w:t>stage</w:t>
            </w:r>
            <w:r w:rsidR="00F21C47">
              <w:rPr>
                <w:b/>
                <w:color w:val="000000"/>
                <w:sz w:val="17"/>
                <w:szCs w:val="17"/>
              </w:rPr>
              <w:t>,</w:t>
            </w:r>
            <w:r w:rsidR="00F21C47">
              <w:rPr>
                <w:b/>
                <w:color w:val="000000"/>
                <w:sz w:val="17"/>
                <w:szCs w:val="17"/>
                <w:vertAlign w:val="superscript"/>
              </w:rPr>
              <w:t>b</w:t>
            </w:r>
            <w:proofErr w:type="spellEnd"/>
            <w:proofErr w:type="gramEnd"/>
            <w:r w:rsidRPr="00EE4FC9">
              <w:rPr>
                <w:b/>
                <w:color w:val="000000"/>
                <w:sz w:val="17"/>
                <w:szCs w:val="17"/>
              </w:rPr>
              <w:t xml:space="preserve"> n (%)</w:t>
            </w:r>
          </w:p>
        </w:tc>
        <w:tc>
          <w:tcPr>
            <w:tcW w:w="677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750E89D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49CB1E4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1055588C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20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3532A2A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</w:tr>
      <w:tr w:rsidR="008035D5" w:rsidRPr="00EB0E28" w14:paraId="47F91702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2C165FC2" w14:textId="1CE03CE5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Before family – no children yet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164515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0917BD4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8484C5B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68A61ED1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 (2.0)</w:t>
            </w:r>
          </w:p>
        </w:tc>
      </w:tr>
      <w:tr w:rsidR="008035D5" w:rsidRPr="00EB0E28" w14:paraId="00A262FC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39F494D3" w14:textId="618CE57F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Never had children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6FE281C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6 (20.0)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F55A2A0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10 (16.7)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34C8FB1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0B3162A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17 (17.0)</w:t>
            </w:r>
          </w:p>
        </w:tc>
      </w:tr>
      <w:tr w:rsidR="008035D5" w:rsidRPr="00EB0E28" w14:paraId="72CBE7C2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70BC0781" w14:textId="754D1DD6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Young family – children younger than 11 years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878D546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 (16.7)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E9ADC15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4 (6.7)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5FA02FF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0351C3A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9 (9.0)</w:t>
            </w:r>
          </w:p>
        </w:tc>
      </w:tr>
      <w:tr w:rsidR="008035D5" w:rsidRPr="00EB0E28" w14:paraId="6F12150F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1386F49E" w14:textId="2A7E9FBE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Older family – children 11 to 18 years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B63149C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 (16.7)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31A7BE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13 (21.7)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A0F9DCB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6 (60.0)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4251E8F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24 (24.0)</w:t>
            </w:r>
          </w:p>
        </w:tc>
      </w:tr>
      <w:tr w:rsidR="008035D5" w:rsidRPr="00EB0E28" w14:paraId="3F8CC1C8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23BEDABC" w14:textId="56C2FF62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Children no longer live at home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BDA228E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10 (33.3)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A6C8DA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18 (30.0)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18256FF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 (30.0)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205031A1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31 (31.0)</w:t>
            </w:r>
          </w:p>
        </w:tc>
      </w:tr>
      <w:tr w:rsidR="008035D5" w:rsidRPr="00EB0E28" w14:paraId="2D2B3405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15F2FCC3" w14:textId="11CC37C2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Live with adult children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5D775EB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 (10.0)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5D3913C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14 (23.3)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07794F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769AD6B1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17 (17.0)</w:t>
            </w:r>
          </w:p>
        </w:tc>
      </w:tr>
      <w:tr w:rsidR="008035D5" w:rsidRPr="00EB0E28" w14:paraId="28E44A2D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6D77770F" w14:textId="6283C931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Prefer not to answer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B1F7316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08ED78E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2F01DC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70B3482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</w:tr>
      <w:tr w:rsidR="008035D5" w:rsidRPr="00EB0E28" w14:paraId="629699A9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58FE6ECC" w14:textId="434E05E7" w:rsidR="008035D5" w:rsidRPr="00EE4FC9" w:rsidRDefault="008035D5" w:rsidP="00F21C47">
            <w:pPr>
              <w:adjustRightInd w:val="0"/>
              <w:spacing w:before="29" w:after="29" w:line="276" w:lineRule="auto"/>
              <w:rPr>
                <w:b/>
                <w:color w:val="000000"/>
                <w:sz w:val="17"/>
                <w:szCs w:val="17"/>
              </w:rPr>
            </w:pPr>
            <w:r w:rsidRPr="00EE4FC9">
              <w:rPr>
                <w:b/>
                <w:color w:val="000000"/>
                <w:sz w:val="17"/>
                <w:szCs w:val="17"/>
              </w:rPr>
              <w:t xml:space="preserve">Currently </w:t>
            </w:r>
            <w:proofErr w:type="spellStart"/>
            <w:proofErr w:type="gramStart"/>
            <w:r w:rsidRPr="00EE4FC9">
              <w:rPr>
                <w:b/>
                <w:color w:val="000000"/>
                <w:sz w:val="17"/>
                <w:szCs w:val="17"/>
              </w:rPr>
              <w:t>smoking</w:t>
            </w:r>
            <w:r w:rsidR="00F21C47">
              <w:rPr>
                <w:b/>
                <w:color w:val="000000"/>
                <w:sz w:val="17"/>
                <w:szCs w:val="17"/>
              </w:rPr>
              <w:t>,</w:t>
            </w:r>
            <w:r w:rsidR="00F21C47">
              <w:rPr>
                <w:b/>
                <w:color w:val="000000"/>
                <w:sz w:val="17"/>
                <w:szCs w:val="17"/>
                <w:vertAlign w:val="superscript"/>
              </w:rPr>
              <w:t>b</w:t>
            </w:r>
            <w:proofErr w:type="spellEnd"/>
            <w:proofErr w:type="gramEnd"/>
            <w:r w:rsidRPr="00EE4FC9">
              <w:rPr>
                <w:b/>
                <w:color w:val="000000"/>
                <w:sz w:val="17"/>
                <w:szCs w:val="17"/>
              </w:rPr>
              <w:t xml:space="preserve"> n (%)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3ED68C5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5D90D2E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2DB7FB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9BF7FC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</w:tr>
      <w:tr w:rsidR="008035D5" w:rsidRPr="00EB0E28" w14:paraId="498883CE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4691DF75" w14:textId="74CA5415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Smoker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536570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 (16.7)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0B5AB5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10 (16.7)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47B15DB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01021FBF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16 (16.0)</w:t>
            </w:r>
          </w:p>
        </w:tc>
      </w:tr>
      <w:tr w:rsidR="008035D5" w:rsidRPr="00EB0E28" w14:paraId="63560D0F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15355021" w14:textId="2C681232" w:rsidR="008035D5" w:rsidRPr="00EE4FC9" w:rsidRDefault="00EE4FC9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Non-s</w:t>
            </w:r>
            <w:r w:rsidR="008035D5" w:rsidRPr="00EE4FC9">
              <w:rPr>
                <w:color w:val="000000"/>
                <w:sz w:val="17"/>
                <w:szCs w:val="17"/>
              </w:rPr>
              <w:t>moker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94FBC35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25 (83.3)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2F41C4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50 (83.3)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9ED1C7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9 (90.0)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0869F12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84 (84.0)</w:t>
            </w:r>
          </w:p>
        </w:tc>
      </w:tr>
      <w:tr w:rsidR="008035D5" w:rsidRPr="00EB0E28" w14:paraId="22964867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773FDDC0" w14:textId="156516BF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Prefer not to answer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82AFEC4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47C945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A52F5F0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6BB1E475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</w:tr>
      <w:tr w:rsidR="008035D5" w:rsidRPr="00EB0E28" w14:paraId="47C5C65C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7A646078" w14:textId="36303D21" w:rsidR="008035D5" w:rsidRPr="00EE4FC9" w:rsidRDefault="008035D5" w:rsidP="00F21C47">
            <w:pPr>
              <w:adjustRightInd w:val="0"/>
              <w:spacing w:before="29" w:after="29" w:line="276" w:lineRule="auto"/>
              <w:rPr>
                <w:b/>
                <w:color w:val="000000"/>
                <w:sz w:val="17"/>
                <w:szCs w:val="17"/>
              </w:rPr>
            </w:pPr>
            <w:r w:rsidRPr="00EE4FC9">
              <w:rPr>
                <w:b/>
                <w:color w:val="000000"/>
                <w:sz w:val="17"/>
                <w:szCs w:val="17"/>
              </w:rPr>
              <w:t xml:space="preserve">Total alcoholic drinks per </w:t>
            </w:r>
            <w:proofErr w:type="spellStart"/>
            <w:proofErr w:type="gramStart"/>
            <w:r w:rsidRPr="00EE4FC9">
              <w:rPr>
                <w:b/>
                <w:color w:val="000000"/>
                <w:sz w:val="17"/>
                <w:szCs w:val="17"/>
              </w:rPr>
              <w:t>week</w:t>
            </w:r>
            <w:r w:rsidR="00F21C47">
              <w:rPr>
                <w:b/>
                <w:color w:val="000000"/>
                <w:sz w:val="17"/>
                <w:szCs w:val="17"/>
              </w:rPr>
              <w:t>,</w:t>
            </w:r>
            <w:r w:rsidR="00F21C47">
              <w:rPr>
                <w:b/>
                <w:color w:val="000000"/>
                <w:sz w:val="17"/>
                <w:szCs w:val="17"/>
                <w:vertAlign w:val="superscript"/>
              </w:rPr>
              <w:t>b</w:t>
            </w:r>
            <w:proofErr w:type="spellEnd"/>
            <w:proofErr w:type="gramEnd"/>
            <w:r w:rsidRPr="00EE4FC9">
              <w:rPr>
                <w:b/>
                <w:color w:val="000000"/>
                <w:sz w:val="17"/>
                <w:szCs w:val="17"/>
              </w:rPr>
              <w:t xml:space="preserve"> mean (SD)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7D5DF9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2.20 (4.3)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2F08C55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1.32 (2.6)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144944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0.60 (1.3)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7EF9949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1.52 (3.2)</w:t>
            </w:r>
          </w:p>
        </w:tc>
      </w:tr>
      <w:tr w:rsidR="008035D5" w:rsidRPr="00EB0E28" w14:paraId="3E18FC5E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0957941D" w14:textId="62266C5C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None, n (%)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FD9C41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18 (60.0)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044C95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33 (55.9)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9EC51B0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8 (80.0)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0A06B34B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59 (59.6)</w:t>
            </w:r>
          </w:p>
        </w:tc>
      </w:tr>
      <w:tr w:rsidR="008035D5" w:rsidRPr="00EB0E28" w14:paraId="73AD12E3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5F967DDC" w14:textId="7717F07E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1+ drinks, n (%)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B67475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12 (40.0)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42906C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26 (44.1)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4F6249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 (20.0)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1E75B7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40 (40.4)</w:t>
            </w:r>
          </w:p>
        </w:tc>
      </w:tr>
      <w:tr w:rsidR="008035D5" w:rsidRPr="00EB0E28" w14:paraId="130A695F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51BA77D0" w14:textId="4A80AD46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Prefer not to answer</w:t>
            </w:r>
            <w:r w:rsidR="00C261E3">
              <w:rPr>
                <w:color w:val="000000"/>
                <w:sz w:val="17"/>
                <w:szCs w:val="17"/>
              </w:rPr>
              <w:t>, n (%)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9934F6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359673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7D9E30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3CE75DE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(1.0)</w:t>
            </w:r>
          </w:p>
        </w:tc>
      </w:tr>
      <w:tr w:rsidR="008035D5" w:rsidRPr="00EB0E28" w14:paraId="0BB6A2D7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11791E0F" w14:textId="77777777" w:rsidR="008035D5" w:rsidRPr="00EE4FC9" w:rsidRDefault="008035D5" w:rsidP="005C2C6F">
            <w:pPr>
              <w:adjustRightInd w:val="0"/>
              <w:spacing w:before="29" w:after="29" w:line="276" w:lineRule="auto"/>
              <w:rPr>
                <w:b/>
                <w:color w:val="000000"/>
                <w:sz w:val="17"/>
                <w:szCs w:val="17"/>
              </w:rPr>
            </w:pPr>
            <w:r w:rsidRPr="00EE4FC9">
              <w:rPr>
                <w:b/>
                <w:color w:val="000000"/>
                <w:sz w:val="17"/>
                <w:szCs w:val="17"/>
              </w:rPr>
              <w:t>Hours of physical activity per week, n (%)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E82CFEE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B6FDD4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D89353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3CBC7A4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</w:tr>
      <w:tr w:rsidR="008035D5" w:rsidRPr="00EB0E28" w14:paraId="660D1E69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7891D7C9" w14:textId="6CA77254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None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E103761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F29335F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14 (23.3)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AA480A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9 (90.0)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63E868E6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23 (23.0)</w:t>
            </w:r>
          </w:p>
        </w:tc>
      </w:tr>
      <w:tr w:rsidR="008035D5" w:rsidRPr="00EB0E28" w14:paraId="2BA3DD76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2054A0B3" w14:textId="6ED9FE9E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Less than 1 hour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9A5C4D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77DA02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6 (10.0)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9760AE1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508C263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7 (7.0)</w:t>
            </w:r>
          </w:p>
        </w:tc>
      </w:tr>
      <w:tr w:rsidR="008035D5" w:rsidRPr="00EB0E28" w14:paraId="0674D83D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4873AF8A" w14:textId="3C09E836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to 2 hours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922196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12 (40.0)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C3536D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20 (33.3)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085DFA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AE2B635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32 (32.0)</w:t>
            </w:r>
          </w:p>
        </w:tc>
      </w:tr>
      <w:tr w:rsidR="008035D5" w:rsidRPr="00EB0E28" w14:paraId="56DC68D6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4B984C7D" w14:textId="631E4059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 to 3 hours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CBB375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 (16.7)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5460B7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 (8.3)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B31F945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734924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10 (10.0)</w:t>
            </w:r>
          </w:p>
        </w:tc>
      </w:tr>
      <w:tr w:rsidR="008035D5" w:rsidRPr="00EB0E28" w14:paraId="4A696795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60AEB8AD" w14:textId="1A978348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4 or more hours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9EFA40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13 (43.3)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973AE6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15 (25.0)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5F7734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510F136F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28 (28.0)</w:t>
            </w:r>
          </w:p>
        </w:tc>
      </w:tr>
      <w:tr w:rsidR="008035D5" w:rsidRPr="00EB0E28" w14:paraId="6B4A2075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48B7AC4D" w14:textId="71BC4881" w:rsidR="008035D5" w:rsidRPr="00EE4FC9" w:rsidRDefault="008035D5" w:rsidP="00F21C47">
            <w:pPr>
              <w:adjustRightInd w:val="0"/>
              <w:spacing w:before="29" w:after="29" w:line="276" w:lineRule="auto"/>
              <w:rPr>
                <w:b/>
                <w:color w:val="000000"/>
                <w:sz w:val="17"/>
                <w:szCs w:val="17"/>
              </w:rPr>
            </w:pPr>
            <w:r w:rsidRPr="00EE4FC9">
              <w:rPr>
                <w:b/>
                <w:color w:val="000000"/>
                <w:sz w:val="17"/>
                <w:szCs w:val="17"/>
              </w:rPr>
              <w:t xml:space="preserve">Other health </w:t>
            </w:r>
            <w:proofErr w:type="spellStart"/>
            <w:proofErr w:type="gramStart"/>
            <w:r w:rsidRPr="00EE4FC9">
              <w:rPr>
                <w:b/>
                <w:color w:val="000000"/>
                <w:sz w:val="17"/>
                <w:szCs w:val="17"/>
              </w:rPr>
              <w:t>conditions</w:t>
            </w:r>
            <w:r w:rsidR="00F21C47">
              <w:rPr>
                <w:b/>
                <w:color w:val="000000"/>
                <w:sz w:val="17"/>
                <w:szCs w:val="17"/>
              </w:rPr>
              <w:t>,</w:t>
            </w:r>
            <w:r w:rsidR="00F21C47">
              <w:rPr>
                <w:sz w:val="18"/>
                <w:szCs w:val="18"/>
                <w:vertAlign w:val="superscript"/>
              </w:rPr>
              <w:t>c</w:t>
            </w:r>
            <w:proofErr w:type="spellEnd"/>
            <w:proofErr w:type="gramEnd"/>
            <w:r w:rsidRPr="00EE4FC9">
              <w:rPr>
                <w:b/>
                <w:color w:val="000000"/>
                <w:sz w:val="17"/>
                <w:szCs w:val="17"/>
              </w:rPr>
              <w:t xml:space="preserve"> n (%)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959D266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5E9776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895CCC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65DD065E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</w:tr>
      <w:tr w:rsidR="008035D5" w:rsidRPr="00EB0E28" w14:paraId="732C226A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15CC2051" w14:textId="419418AE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Anxiety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30087FC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 (10.0)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66DB01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9 (15.0)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909C251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670745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13 (13.0)</w:t>
            </w:r>
          </w:p>
        </w:tc>
      </w:tr>
      <w:tr w:rsidR="008035D5" w:rsidRPr="00EB0E28" w14:paraId="0D2298ED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7F314386" w14:textId="6983958A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Heart problems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FF8782C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A26F9A4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6 (10.0)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443D14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8BFB22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7 (7.0)</w:t>
            </w:r>
          </w:p>
        </w:tc>
      </w:tr>
      <w:tr w:rsidR="008035D5" w:rsidRPr="00EB0E28" w14:paraId="6350DE72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03518143" w14:textId="780CB029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Depression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8D88D8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 (16.7)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6BB4C7D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6 (10.0)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A72485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3D4D8E1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12 (12.0)</w:t>
            </w:r>
          </w:p>
        </w:tc>
      </w:tr>
      <w:tr w:rsidR="008035D5" w:rsidRPr="00EB0E28" w14:paraId="686E3767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3072B04E" w14:textId="19CF1DB7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Diabetes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AE2619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7 (23.3)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9C70C71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6 (10.0)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435071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015D03F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13 (13.0)</w:t>
            </w:r>
          </w:p>
        </w:tc>
      </w:tr>
      <w:tr w:rsidR="008035D5" w:rsidRPr="00EB0E28" w14:paraId="6F8ECBBC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6750635A" w14:textId="39B3C308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High blood pressure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2005F7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10 (33.3)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35A538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16 (26.7)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B436E4F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54EBA7BC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26 (26.0)</w:t>
            </w:r>
          </w:p>
        </w:tc>
      </w:tr>
      <w:tr w:rsidR="008035D5" w:rsidRPr="00EB0E28" w14:paraId="204512DE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542ACF7A" w14:textId="404DE3AC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High cholesterol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9664F9E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8 (26.7)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509212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13 (21.7)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A491328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(10.0)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2070BE66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22 (22.0)</w:t>
            </w:r>
          </w:p>
        </w:tc>
      </w:tr>
      <w:tr w:rsidR="008035D5" w:rsidRPr="00EB0E28" w14:paraId="64F26932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14F190E3" w14:textId="0C5AF6F4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IBD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2501DD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 (3.3)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694D476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4 (6.7)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6A77E2C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52A02684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 (5.0)</w:t>
            </w:r>
          </w:p>
        </w:tc>
      </w:tr>
      <w:tr w:rsidR="008035D5" w:rsidRPr="00EB0E28" w14:paraId="0BA9D57B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42BA9BCC" w14:textId="77777777" w:rsidR="008035D5" w:rsidRPr="00EE4FC9" w:rsidRDefault="008035D5" w:rsidP="005C2C6F">
            <w:pPr>
              <w:adjustRightInd w:val="0"/>
              <w:spacing w:before="29" w:after="29" w:line="276" w:lineRule="auto"/>
              <w:rPr>
                <w:b/>
                <w:color w:val="000000"/>
                <w:sz w:val="17"/>
                <w:szCs w:val="17"/>
              </w:rPr>
            </w:pPr>
            <w:r w:rsidRPr="00EE4FC9">
              <w:rPr>
                <w:b/>
                <w:color w:val="000000"/>
                <w:sz w:val="17"/>
                <w:szCs w:val="17"/>
              </w:rPr>
              <w:t>Number of prescriptions on daily basis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BF7CBE3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C5570B9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4D237F5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7FB9882B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</w:p>
        </w:tc>
      </w:tr>
      <w:tr w:rsidR="008035D5" w:rsidRPr="00EB0E28" w14:paraId="04B677E1" w14:textId="77777777" w:rsidTr="002065B8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0D6F8CE7" w14:textId="18C09621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to 2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B7D3CC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10 (33.3)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E9092D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18 (30.0)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B5E8DC2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8 (80.0)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25714024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36 (36.0)</w:t>
            </w:r>
          </w:p>
        </w:tc>
      </w:tr>
      <w:tr w:rsidR="008035D5" w:rsidRPr="00EB0E28" w14:paraId="6B3CCEAC" w14:textId="77777777" w:rsidTr="005C2C6F">
        <w:trPr>
          <w:cantSplit/>
        </w:trPr>
        <w:tc>
          <w:tcPr>
            <w:tcW w:w="2349" w:type="pct"/>
            <w:shd w:val="clear" w:color="auto" w:fill="FFFFFF"/>
            <w:tcMar>
              <w:left w:w="29" w:type="dxa"/>
              <w:right w:w="29" w:type="dxa"/>
            </w:tcMar>
          </w:tcPr>
          <w:p w14:paraId="67219B33" w14:textId="2F4C3F44" w:rsidR="008035D5" w:rsidRPr="00EE4FC9" w:rsidRDefault="008035D5" w:rsidP="005C2C6F">
            <w:pPr>
              <w:keepNext/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 to 6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F4BD0AB" w14:textId="77777777" w:rsidR="008035D5" w:rsidRPr="00EE4FC9" w:rsidRDefault="008035D5" w:rsidP="007F1BA8">
            <w:pPr>
              <w:keepNext/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16 (53.3)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A90DB21" w14:textId="77777777" w:rsidR="008035D5" w:rsidRPr="00EE4FC9" w:rsidRDefault="008035D5" w:rsidP="007F1BA8">
            <w:pPr>
              <w:keepNext/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33 (55.0)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23364DE" w14:textId="77777777" w:rsidR="008035D5" w:rsidRPr="00EE4FC9" w:rsidRDefault="008035D5" w:rsidP="007F1BA8">
            <w:pPr>
              <w:keepNext/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2 (20.0)</w:t>
            </w:r>
          </w:p>
        </w:tc>
        <w:tc>
          <w:tcPr>
            <w:tcW w:w="620" w:type="pct"/>
            <w:shd w:val="clear" w:color="auto" w:fill="FFFFFF"/>
            <w:tcMar>
              <w:left w:w="29" w:type="dxa"/>
              <w:right w:w="29" w:type="dxa"/>
            </w:tcMar>
          </w:tcPr>
          <w:p w14:paraId="18B1775C" w14:textId="77777777" w:rsidR="008035D5" w:rsidRPr="00EE4FC9" w:rsidRDefault="008035D5" w:rsidP="007F1BA8">
            <w:pPr>
              <w:keepNext/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51 (51.0)</w:t>
            </w:r>
          </w:p>
        </w:tc>
      </w:tr>
      <w:tr w:rsidR="008035D5" w:rsidRPr="00EB0E28" w14:paraId="060233B3" w14:textId="77777777" w:rsidTr="002065B8">
        <w:trPr>
          <w:cantSplit/>
        </w:trPr>
        <w:tc>
          <w:tcPr>
            <w:tcW w:w="2349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16D19CEA" w14:textId="1B23CDED" w:rsidR="008035D5" w:rsidRPr="00EE4FC9" w:rsidRDefault="008035D5" w:rsidP="005C2C6F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7 or more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027D7D60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4 (13.3)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233F807A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9 (15.0)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56308F6E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0 (0)</w:t>
            </w:r>
          </w:p>
        </w:tc>
        <w:tc>
          <w:tcPr>
            <w:tcW w:w="620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1FFB47E7" w14:textId="77777777" w:rsidR="008035D5" w:rsidRPr="00EE4FC9" w:rsidRDefault="008035D5" w:rsidP="007F1BA8">
            <w:pPr>
              <w:adjustRightInd w:val="0"/>
              <w:spacing w:before="29" w:after="29" w:line="276" w:lineRule="auto"/>
              <w:rPr>
                <w:color w:val="000000"/>
                <w:sz w:val="17"/>
                <w:szCs w:val="17"/>
              </w:rPr>
            </w:pPr>
            <w:r w:rsidRPr="00EE4FC9">
              <w:rPr>
                <w:color w:val="000000"/>
                <w:sz w:val="17"/>
                <w:szCs w:val="17"/>
              </w:rPr>
              <w:t>13 (13.0)</w:t>
            </w:r>
          </w:p>
        </w:tc>
      </w:tr>
      <w:tr w:rsidR="0090169E" w:rsidRPr="00EB0E28" w14:paraId="11AE0983" w14:textId="77777777" w:rsidTr="00CD79EC">
        <w:trPr>
          <w:cantSplit/>
          <w:trHeight w:val="980"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6B4D5B22" w14:textId="2B143EF1" w:rsidR="0090169E" w:rsidRPr="00F21C47" w:rsidRDefault="00F21C47" w:rsidP="00F21C47">
            <w:pPr>
              <w:pStyle w:val="tabfignote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Notes: 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vertAlign w:val="superscript"/>
              </w:rPr>
              <w:t>a</w:t>
            </w:r>
            <w:r w:rsidR="00F051D2" w:rsidRPr="00EE4FC9">
              <w:rPr>
                <w:rFonts w:ascii="Times New Roman" w:hAnsi="Times New Roman"/>
                <w:sz w:val="16"/>
                <w:szCs w:val="16"/>
              </w:rPr>
              <w:t>All</w:t>
            </w:r>
            <w:proofErr w:type="spellEnd"/>
            <w:r w:rsidR="00F051D2" w:rsidRPr="00EE4FC9">
              <w:rPr>
                <w:rFonts w:ascii="Times New Roman" w:hAnsi="Times New Roman"/>
                <w:sz w:val="16"/>
                <w:szCs w:val="16"/>
              </w:rPr>
              <w:t xml:space="preserve"> variables were patient-reported</w:t>
            </w:r>
            <w:r w:rsidR="00BF26B6" w:rsidRPr="00EE4FC9">
              <w:rPr>
                <w:rFonts w:ascii="Times New Roman" w:hAnsi="Times New Roman"/>
                <w:sz w:val="16"/>
                <w:szCs w:val="16"/>
              </w:rPr>
              <w:t xml:space="preserve"> and</w:t>
            </w:r>
            <w:r w:rsidR="00F051D2" w:rsidRPr="00EE4FC9">
              <w:rPr>
                <w:rFonts w:ascii="Times New Roman" w:hAnsi="Times New Roman"/>
                <w:sz w:val="16"/>
                <w:szCs w:val="16"/>
              </w:rPr>
              <w:t xml:space="preserve"> were obtained from the recruitment screening items. The reported other health conditions were taken from a pre-specified list of cond</w:t>
            </w:r>
            <w:r w:rsidR="00555DD3" w:rsidRPr="00EE4FC9">
              <w:rPr>
                <w:rFonts w:ascii="Times New Roman" w:hAnsi="Times New Roman"/>
                <w:sz w:val="16"/>
                <w:szCs w:val="16"/>
              </w:rPr>
              <w:t>itions included on the screener</w:t>
            </w:r>
            <w:r w:rsidR="00EE4FC9" w:rsidRPr="00EE4FC9">
              <w:rPr>
                <w:rFonts w:ascii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vertAlign w:val="superscript"/>
              </w:rPr>
              <w:t>b</w:t>
            </w:r>
            <w:r w:rsidR="007E16B6" w:rsidRPr="007E16B6">
              <w:rPr>
                <w:rFonts w:ascii="Times New Roman" w:hAnsi="Times New Roman"/>
                <w:sz w:val="16"/>
                <w:szCs w:val="16"/>
              </w:rPr>
              <w:t>Percentages</w:t>
            </w:r>
            <w:proofErr w:type="spellEnd"/>
            <w:r w:rsidR="007E16B6" w:rsidRPr="007E16B6">
              <w:rPr>
                <w:rFonts w:ascii="Times New Roman" w:hAnsi="Times New Roman"/>
                <w:sz w:val="16"/>
                <w:szCs w:val="16"/>
              </w:rPr>
              <w:t xml:space="preserve"> for responses other than ‘Prefer not to answer’ do not include any patients who endorsed ‘Prefer not to answer’.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szCs w:val="18"/>
                <w:vertAlign w:val="superscript"/>
              </w:rPr>
              <w:t>c</w:t>
            </w:r>
            <w:r w:rsidR="00C261E3" w:rsidRPr="00C261E3">
              <w:rPr>
                <w:rFonts w:ascii="Times New Roman" w:hAnsi="Times New Roman"/>
                <w:sz w:val="16"/>
                <w:szCs w:val="16"/>
              </w:rPr>
              <w:t>Multiple</w:t>
            </w:r>
            <w:proofErr w:type="spellEnd"/>
            <w:r w:rsidR="00C261E3" w:rsidRPr="00C261E3">
              <w:rPr>
                <w:rFonts w:ascii="Times New Roman" w:hAnsi="Times New Roman"/>
                <w:sz w:val="16"/>
                <w:szCs w:val="16"/>
              </w:rPr>
              <w:t xml:space="preserve"> response item; responses sum to over 100%.</w:t>
            </w:r>
            <w:r>
              <w:rPr>
                <w:rFonts w:ascii="Times New Roman" w:hAnsi="Times New Roman"/>
                <w:sz w:val="16"/>
                <w:szCs w:val="16"/>
              </w:rPr>
              <w:br/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Abbreviations: </w:t>
            </w:r>
            <w:r w:rsidR="0090169E" w:rsidRPr="00EE4FC9">
              <w:rPr>
                <w:rFonts w:ascii="Times New Roman" w:hAnsi="Times New Roman"/>
                <w:sz w:val="16"/>
                <w:szCs w:val="16"/>
              </w:rPr>
              <w:t>IBD, inflammatory bowel disease; n, number of patients; SD, standard deviation; US, United States</w:t>
            </w:r>
            <w:r w:rsidR="00EE4FC9" w:rsidRPr="00EE4FC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bookmarkEnd w:id="0"/>
    </w:tbl>
    <w:p w14:paraId="5DE1CBBD" w14:textId="762B90B3" w:rsidR="00142857" w:rsidRDefault="00142857">
      <w:pPr>
        <w:spacing w:line="240" w:lineRule="auto"/>
        <w:rPr>
          <w:b/>
        </w:rPr>
      </w:pPr>
      <w:r>
        <w:br w:type="page"/>
      </w:r>
    </w:p>
    <w:p w14:paraId="5E2693D6" w14:textId="58AC1D02" w:rsidR="00BF26B6" w:rsidRPr="00EB0E28" w:rsidRDefault="002870B3" w:rsidP="00BF26B6">
      <w:pPr>
        <w:pStyle w:val="tabfigtitl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</w:t>
      </w:r>
      <w:r w:rsidRPr="00EB0E28">
        <w:rPr>
          <w:rFonts w:ascii="Times New Roman" w:hAnsi="Times New Roman"/>
        </w:rPr>
        <w:t>able</w:t>
      </w:r>
      <w:r>
        <w:rPr>
          <w:rFonts w:ascii="Times New Roman" w:hAnsi="Times New Roman"/>
        </w:rPr>
        <w:t xml:space="preserve"> </w:t>
      </w:r>
      <w:r w:rsidR="00C836CF">
        <w:rPr>
          <w:rFonts w:ascii="Times New Roman" w:hAnsi="Times New Roman"/>
        </w:rPr>
        <w:t>S</w:t>
      </w:r>
      <w:r w:rsidR="00524AA3">
        <w:rPr>
          <w:rFonts w:ascii="Times New Roman" w:hAnsi="Times New Roman"/>
        </w:rPr>
        <w:t>2</w:t>
      </w:r>
      <w:r w:rsidR="00524AA3" w:rsidRPr="00EB0E28">
        <w:rPr>
          <w:rFonts w:ascii="Times New Roman" w:hAnsi="Times New Roman"/>
        </w:rPr>
        <w:t xml:space="preserve"> </w:t>
      </w:r>
      <w:r w:rsidR="00524AA3" w:rsidRPr="00524AA3">
        <w:rPr>
          <w:rFonts w:ascii="Times New Roman" w:hAnsi="Times New Roman"/>
          <w:b w:val="0"/>
        </w:rPr>
        <w:t xml:space="preserve">RA </w:t>
      </w:r>
      <w:proofErr w:type="spellStart"/>
      <w:r w:rsidR="00524AA3" w:rsidRPr="00524AA3">
        <w:rPr>
          <w:rFonts w:ascii="Times New Roman" w:hAnsi="Times New Roman"/>
          <w:b w:val="0"/>
        </w:rPr>
        <w:t>s</w:t>
      </w:r>
      <w:r w:rsidR="00BF26B6" w:rsidRPr="00524AA3">
        <w:rPr>
          <w:rFonts w:ascii="Times New Roman" w:hAnsi="Times New Roman"/>
          <w:b w:val="0"/>
        </w:rPr>
        <w:t>ymptoms</w:t>
      </w:r>
      <w:r w:rsidR="00F21C47">
        <w:rPr>
          <w:rFonts w:ascii="Times New Roman" w:hAnsi="Times New Roman"/>
          <w:b w:val="0"/>
          <w:vertAlign w:val="superscript"/>
        </w:rPr>
        <w:t>a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4"/>
        <w:gridCol w:w="1504"/>
        <w:gridCol w:w="1230"/>
        <w:gridCol w:w="1504"/>
        <w:gridCol w:w="1263"/>
      </w:tblGrid>
      <w:tr w:rsidR="00BF26B6" w:rsidRPr="00EB0E28" w14:paraId="14043EE6" w14:textId="77777777" w:rsidTr="00CF1119">
        <w:trPr>
          <w:cantSplit/>
        </w:trPr>
        <w:tc>
          <w:tcPr>
            <w:tcW w:w="19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bottom"/>
          </w:tcPr>
          <w:p w14:paraId="56D969BE" w14:textId="77777777" w:rsidR="00BF26B6" w:rsidRPr="00EB0E28" w:rsidRDefault="00BF26B6" w:rsidP="00BF26B6">
            <w:pPr>
              <w:spacing w:line="276" w:lineRule="auto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bottom"/>
          </w:tcPr>
          <w:p w14:paraId="6DBA8473" w14:textId="3DBE084C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US</w:t>
            </w:r>
            <w:r w:rsidRPr="00EB0E28">
              <w:rPr>
                <w:b/>
                <w:bCs/>
                <w:color w:val="000000"/>
                <w:sz w:val="20"/>
              </w:rPr>
              <w:br/>
              <w:t>(</w:t>
            </w:r>
            <w:r w:rsidR="007F61E7">
              <w:rPr>
                <w:b/>
                <w:bCs/>
                <w:color w:val="000000"/>
                <w:sz w:val="20"/>
              </w:rPr>
              <w:t>n=3</w:t>
            </w:r>
            <w:r w:rsidRPr="00EB0E28">
              <w:rPr>
                <w:b/>
                <w:bCs/>
                <w:color w:val="000000"/>
                <w:sz w:val="20"/>
              </w:rPr>
              <w:t>0)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bottom"/>
          </w:tcPr>
          <w:p w14:paraId="2778153B" w14:textId="555E2C73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Europe</w:t>
            </w:r>
            <w:r w:rsidRPr="00EB0E28">
              <w:rPr>
                <w:b/>
                <w:bCs/>
                <w:color w:val="000000"/>
                <w:sz w:val="20"/>
              </w:rPr>
              <w:br/>
              <w:t>(</w:t>
            </w:r>
            <w:r w:rsidR="007F61E7">
              <w:rPr>
                <w:b/>
                <w:bCs/>
                <w:color w:val="000000"/>
                <w:sz w:val="20"/>
              </w:rPr>
              <w:t>n=6</w:t>
            </w:r>
            <w:r w:rsidRPr="00EB0E28">
              <w:rPr>
                <w:b/>
                <w:bCs/>
                <w:color w:val="000000"/>
                <w:sz w:val="20"/>
              </w:rPr>
              <w:t>0)</w:t>
            </w:r>
          </w:p>
        </w:tc>
        <w:tc>
          <w:tcPr>
            <w:tcW w:w="8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bottom"/>
          </w:tcPr>
          <w:p w14:paraId="44D3502D" w14:textId="4584A3DD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Brazil</w:t>
            </w:r>
            <w:r w:rsidRPr="00EB0E28">
              <w:rPr>
                <w:b/>
                <w:bCs/>
                <w:color w:val="000000"/>
                <w:sz w:val="20"/>
              </w:rPr>
              <w:br/>
              <w:t>(</w:t>
            </w:r>
            <w:r w:rsidR="007F61E7">
              <w:rPr>
                <w:b/>
                <w:bCs/>
                <w:color w:val="000000"/>
                <w:sz w:val="20"/>
              </w:rPr>
              <w:t>n=1</w:t>
            </w:r>
            <w:r w:rsidRPr="00EB0E28">
              <w:rPr>
                <w:b/>
                <w:bCs/>
                <w:color w:val="000000"/>
                <w:sz w:val="20"/>
              </w:rPr>
              <w:t>0)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bottom"/>
          </w:tcPr>
          <w:p w14:paraId="79B79CB8" w14:textId="6A7782A9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Total</w:t>
            </w:r>
            <w:r w:rsidRPr="00EB0E28">
              <w:rPr>
                <w:b/>
                <w:bCs/>
                <w:color w:val="000000"/>
                <w:sz w:val="20"/>
              </w:rPr>
              <w:br/>
              <w:t>(</w:t>
            </w:r>
            <w:r w:rsidR="007F61E7">
              <w:rPr>
                <w:b/>
                <w:bCs/>
                <w:color w:val="000000"/>
                <w:sz w:val="20"/>
              </w:rPr>
              <w:t>n=1</w:t>
            </w:r>
            <w:r w:rsidRPr="00EB0E28">
              <w:rPr>
                <w:b/>
                <w:bCs/>
                <w:color w:val="000000"/>
                <w:sz w:val="20"/>
              </w:rPr>
              <w:t>00)</w:t>
            </w:r>
          </w:p>
        </w:tc>
      </w:tr>
      <w:tr w:rsidR="00BF26B6" w:rsidRPr="00EB0E28" w14:paraId="6DD0CAE3" w14:textId="77777777" w:rsidTr="00CF1119">
        <w:trPr>
          <w:cantSplit/>
        </w:trPr>
        <w:tc>
          <w:tcPr>
            <w:tcW w:w="1972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4F72D55C" w14:textId="53B7D477" w:rsidR="00BF26B6" w:rsidRPr="00EB0E28" w:rsidRDefault="00BF26B6" w:rsidP="00F21C47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b/>
                <w:color w:val="000000" w:themeColor="text1"/>
                <w:sz w:val="20"/>
              </w:rPr>
              <w:t xml:space="preserve">Current RA symptom </w:t>
            </w:r>
            <w:proofErr w:type="spellStart"/>
            <w:proofErr w:type="gramStart"/>
            <w:r w:rsidRPr="00EB0E28">
              <w:rPr>
                <w:b/>
                <w:color w:val="000000" w:themeColor="text1"/>
                <w:sz w:val="20"/>
              </w:rPr>
              <w:t>location</w:t>
            </w:r>
            <w:r w:rsidR="00F21C47">
              <w:rPr>
                <w:b/>
                <w:color w:val="000000" w:themeColor="text1"/>
                <w:sz w:val="20"/>
              </w:rPr>
              <w:t>,</w:t>
            </w:r>
            <w:r w:rsidR="00F21C47">
              <w:rPr>
                <w:b/>
                <w:color w:val="000000" w:themeColor="text1"/>
                <w:sz w:val="20"/>
                <w:vertAlign w:val="superscript"/>
              </w:rPr>
              <w:t>b</w:t>
            </w:r>
            <w:proofErr w:type="spellEnd"/>
            <w:proofErr w:type="gramEnd"/>
            <w:r w:rsidRPr="00EB0E28">
              <w:rPr>
                <w:b/>
                <w:color w:val="000000" w:themeColor="text1"/>
                <w:sz w:val="20"/>
              </w:rPr>
              <w:t xml:space="preserve"> n (%)</w:t>
            </w:r>
          </w:p>
        </w:tc>
        <w:tc>
          <w:tcPr>
            <w:tcW w:w="828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037002C4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7B26D298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1B6A16AB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4FF464ED" w14:textId="77777777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</w:p>
        </w:tc>
      </w:tr>
      <w:tr w:rsidR="00BF26B6" w:rsidRPr="00EB0E28" w14:paraId="5D111EAE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22DD8AF3" w14:textId="4B6283B1" w:rsidR="00BF26B6" w:rsidRPr="00EB0E28" w:rsidRDefault="00BF26B6" w:rsidP="00603E21">
            <w:pPr>
              <w:spacing w:line="276" w:lineRule="auto"/>
              <w:ind w:left="284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Hands, wrists, fingers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28283F3B" w14:textId="1D62F6C5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25 (83.3)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B0E81B1" w14:textId="78A19265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40 (66.7)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6692332C" w14:textId="697A1AAF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10 (100.0)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11C210F4" w14:textId="0C5E9E4B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75 (75.0)</w:t>
            </w:r>
          </w:p>
        </w:tc>
      </w:tr>
      <w:tr w:rsidR="00BF26B6" w:rsidRPr="00EB0E28" w14:paraId="7BA2D628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4BA951B8" w14:textId="24EB5A3F" w:rsidR="00BF26B6" w:rsidRPr="00EB0E28" w:rsidRDefault="00BF26B6" w:rsidP="00603E21">
            <w:pPr>
              <w:spacing w:line="276" w:lineRule="auto"/>
              <w:ind w:left="284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Hips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39B0EA05" w14:textId="73F1E2CC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4 (13.3)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30E840D" w14:textId="2196A9FE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7 (11.7)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6EECD670" w14:textId="2C042EBF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 (10.0)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0EEB8039" w14:textId="37821514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12 (12.0)</w:t>
            </w:r>
          </w:p>
        </w:tc>
      </w:tr>
      <w:tr w:rsidR="00BF26B6" w:rsidRPr="00EB0E28" w14:paraId="0AF8A409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4EA057DC" w14:textId="146F62E1" w:rsidR="00BF26B6" w:rsidRPr="00EB0E28" w:rsidRDefault="00BF26B6" w:rsidP="00603E21">
            <w:pPr>
              <w:spacing w:line="276" w:lineRule="auto"/>
              <w:ind w:left="284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Knees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85777C6" w14:textId="10311793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15 (50.0)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E9AD380" w14:textId="466220F8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16 (26.7)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24B0B6FC" w14:textId="3D979745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9 (90.0)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2A68A116" w14:textId="7B930F59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40 (40.0)</w:t>
            </w:r>
          </w:p>
        </w:tc>
      </w:tr>
      <w:tr w:rsidR="00BF26B6" w:rsidRPr="00EB0E28" w14:paraId="2135B00D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47FF4D58" w14:textId="53C0CF01" w:rsidR="00BF26B6" w:rsidRPr="00EB0E28" w:rsidRDefault="00BF26B6" w:rsidP="00603E21">
            <w:pPr>
              <w:spacing w:line="276" w:lineRule="auto"/>
              <w:ind w:left="284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Feet, ankles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284707BF" w14:textId="26D23501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15 (50.0)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4800EC53" w14:textId="69482075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29 (48.3)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6676FFFF" w14:textId="0F121215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7 (70.0)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7E47BD4A" w14:textId="434C607B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51 (51.0)</w:t>
            </w:r>
          </w:p>
        </w:tc>
      </w:tr>
      <w:tr w:rsidR="00BF26B6" w:rsidRPr="00EB0E28" w14:paraId="14785A78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39E1EE0C" w14:textId="641E3901" w:rsidR="00BF26B6" w:rsidRPr="00EB0E28" w:rsidRDefault="00BF26B6" w:rsidP="00603E21">
            <w:pPr>
              <w:spacing w:line="276" w:lineRule="auto"/>
              <w:ind w:left="284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Back, neck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2B760AF7" w14:textId="767DD1E6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14 (46.7)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A8F7FF1" w14:textId="53EA4C08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30 (50.0)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1E2C3511" w14:textId="5E73A2E6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9 (90.0)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20FC91F6" w14:textId="153D4326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53 (53.0)</w:t>
            </w:r>
          </w:p>
        </w:tc>
      </w:tr>
      <w:tr w:rsidR="00BF26B6" w:rsidRPr="00EB0E28" w14:paraId="1943304F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5E3FEC42" w14:textId="6A45CA5D" w:rsidR="00BF26B6" w:rsidRPr="00EB0E28" w:rsidRDefault="00BF26B6" w:rsidP="00603E21">
            <w:pPr>
              <w:spacing w:line="276" w:lineRule="auto"/>
              <w:ind w:left="284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Other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55579949" w14:textId="12714F85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 (3.3)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CA06249" w14:textId="20044CDA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3 (5.0)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4FE7390D" w14:textId="60050F20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1 (10.0)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748479D7" w14:textId="3D2226DA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5 (5.0)</w:t>
            </w:r>
          </w:p>
        </w:tc>
      </w:tr>
      <w:tr w:rsidR="00BF26B6" w:rsidRPr="00EB0E28" w14:paraId="5B026C04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4D7B1A18" w14:textId="02BDF1EA" w:rsidR="00BF26B6" w:rsidRPr="00EB0E28" w:rsidRDefault="00BF26B6" w:rsidP="00603E21">
            <w:pPr>
              <w:spacing w:line="276" w:lineRule="auto"/>
              <w:ind w:left="284"/>
              <w:rPr>
                <w:color w:val="000000" w:themeColor="text1"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No symptoms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06A4F7F8" w14:textId="4BF6427F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0 (0)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1C99221" w14:textId="4161ED96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2 (3.3)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2CF7B5D6" w14:textId="64E4701A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0 (0)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36078EEA" w14:textId="2AAD82C4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color w:val="000000" w:themeColor="text1"/>
                <w:sz w:val="20"/>
              </w:rPr>
              <w:t>2 (2.0)</w:t>
            </w:r>
          </w:p>
        </w:tc>
      </w:tr>
      <w:tr w:rsidR="00BF26B6" w:rsidRPr="00EB0E28" w14:paraId="748ADCD9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1FB62AE0" w14:textId="0E038658" w:rsidR="00BF26B6" w:rsidRPr="00EB0E28" w:rsidRDefault="00BF26B6" w:rsidP="00F21C47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b/>
                <w:sz w:val="20"/>
              </w:rPr>
              <w:t xml:space="preserve">Disease and symptom progression since </w:t>
            </w:r>
            <w:proofErr w:type="spellStart"/>
            <w:proofErr w:type="gramStart"/>
            <w:r w:rsidRPr="00EB0E28">
              <w:rPr>
                <w:b/>
                <w:sz w:val="20"/>
              </w:rPr>
              <w:t>diagnosis</w:t>
            </w:r>
            <w:r w:rsidR="00F21C47">
              <w:rPr>
                <w:b/>
                <w:sz w:val="20"/>
              </w:rPr>
              <w:t>,</w:t>
            </w:r>
            <w:r w:rsidR="00F21C47">
              <w:rPr>
                <w:b/>
                <w:sz w:val="20"/>
                <w:vertAlign w:val="superscript"/>
              </w:rPr>
              <w:t>c</w:t>
            </w:r>
            <w:proofErr w:type="spellEnd"/>
            <w:proofErr w:type="gramEnd"/>
            <w:r w:rsidRPr="00EB0E28">
              <w:rPr>
                <w:b/>
                <w:sz w:val="20"/>
              </w:rPr>
              <w:t xml:space="preserve"> n (%)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2A979DA1" w14:textId="77777777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587038E" w14:textId="77777777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7A01ECC" w14:textId="77777777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54CA6B7F" w14:textId="77777777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</w:p>
        </w:tc>
      </w:tr>
      <w:tr w:rsidR="00BF26B6" w:rsidRPr="00EB0E28" w14:paraId="7B4E6874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2B75E8DB" w14:textId="219229FE" w:rsidR="00BF26B6" w:rsidRPr="00EB0E28" w:rsidRDefault="00BF26B6" w:rsidP="00603E21">
            <w:pPr>
              <w:spacing w:line="276" w:lineRule="auto"/>
              <w:ind w:left="284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Better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6572F51E" w14:textId="7F61B196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21 (70.0)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6327EC2" w14:textId="61E6D029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30 (50.0)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5A357972" w14:textId="6ECC9AB8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8 (80.0)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5080E141" w14:textId="3A587F47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59 (59.0)</w:t>
            </w:r>
          </w:p>
        </w:tc>
      </w:tr>
      <w:tr w:rsidR="00BF26B6" w:rsidRPr="00EB0E28" w14:paraId="114802FB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10A3A80E" w14:textId="70179923" w:rsidR="00BF26B6" w:rsidRPr="00EB0E28" w:rsidRDefault="00BF26B6" w:rsidP="00603E21">
            <w:pPr>
              <w:spacing w:line="276" w:lineRule="auto"/>
              <w:ind w:left="284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No change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172EE56" w14:textId="545AC575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5 (16.7)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12E3D7F" w14:textId="3955E927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6 (10.0)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45FA0C79" w14:textId="2FDE5A3B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1 (10.0)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24BD67E8" w14:textId="003853D7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12 (12.0)</w:t>
            </w:r>
          </w:p>
        </w:tc>
      </w:tr>
      <w:tr w:rsidR="00BF26B6" w:rsidRPr="00EB0E28" w14:paraId="37DB5FB5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67BA8F9B" w14:textId="0BF520BF" w:rsidR="00BF26B6" w:rsidRPr="00EB0E28" w:rsidRDefault="00BF26B6" w:rsidP="00603E21">
            <w:pPr>
              <w:spacing w:line="276" w:lineRule="auto"/>
              <w:ind w:left="284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Worse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B241A40" w14:textId="55F5F75C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9 (30.0)</w:t>
            </w: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3100D80" w14:textId="581F6093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26 (43.3)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09E2B1E8" w14:textId="46C8C1FE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0 (0.0)</w:t>
            </w: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58CFD2EB" w14:textId="1EC6F7E8" w:rsidR="00BF26B6" w:rsidRPr="00EB0E28" w:rsidRDefault="00BF26B6" w:rsidP="007F1BA8">
            <w:pPr>
              <w:spacing w:line="276" w:lineRule="auto"/>
              <w:rPr>
                <w:color w:val="000000" w:themeColor="text1"/>
                <w:sz w:val="20"/>
              </w:rPr>
            </w:pPr>
            <w:r w:rsidRPr="00EB0E28">
              <w:rPr>
                <w:sz w:val="20"/>
              </w:rPr>
              <w:t>35 (35.0)</w:t>
            </w:r>
          </w:p>
        </w:tc>
      </w:tr>
      <w:tr w:rsidR="00BF26B6" w:rsidRPr="00EB0E28" w14:paraId="490A95BD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70DB5DF2" w14:textId="318CF57B" w:rsidR="00BF26B6" w:rsidRPr="00EB0E28" w:rsidRDefault="00BF26B6" w:rsidP="00F21C47">
            <w:pPr>
              <w:spacing w:line="276" w:lineRule="auto"/>
              <w:rPr>
                <w:b/>
                <w:sz w:val="20"/>
              </w:rPr>
            </w:pPr>
            <w:r w:rsidRPr="00EB0E28">
              <w:rPr>
                <w:b/>
                <w:sz w:val="20"/>
              </w:rPr>
              <w:t xml:space="preserve">Most bothersome </w:t>
            </w:r>
            <w:proofErr w:type="spellStart"/>
            <w:proofErr w:type="gramStart"/>
            <w:r w:rsidRPr="00EB0E28">
              <w:rPr>
                <w:b/>
                <w:sz w:val="20"/>
              </w:rPr>
              <w:t>symptom</w:t>
            </w:r>
            <w:r w:rsidR="00F21C47">
              <w:rPr>
                <w:b/>
                <w:sz w:val="20"/>
              </w:rPr>
              <w:t>,</w:t>
            </w:r>
            <w:r w:rsidR="00F21C47">
              <w:rPr>
                <w:b/>
                <w:sz w:val="20"/>
                <w:vertAlign w:val="superscript"/>
              </w:rPr>
              <w:t>d</w:t>
            </w:r>
            <w:proofErr w:type="spellEnd"/>
            <w:proofErr w:type="gramEnd"/>
            <w:r w:rsidRPr="00EB0E28">
              <w:rPr>
                <w:b/>
                <w:sz w:val="20"/>
              </w:rPr>
              <w:t xml:space="preserve"> n (%)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2AB012D0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FCE8B5B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1C4FB12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2CE0D9A7" w14:textId="04C7F3D2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b/>
                <w:sz w:val="20"/>
              </w:rPr>
              <w:t>(</w:t>
            </w:r>
            <w:r w:rsidR="007F61E7">
              <w:rPr>
                <w:b/>
                <w:sz w:val="20"/>
              </w:rPr>
              <w:t>n=9</w:t>
            </w:r>
            <w:r w:rsidRPr="00EB0E28">
              <w:rPr>
                <w:b/>
                <w:sz w:val="20"/>
              </w:rPr>
              <w:t>4)</w:t>
            </w:r>
          </w:p>
        </w:tc>
      </w:tr>
      <w:tr w:rsidR="00BF26B6" w:rsidRPr="00EB0E28" w14:paraId="0B842074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361F44BC" w14:textId="77777777" w:rsidR="00BF26B6" w:rsidRPr="00EB0E28" w:rsidRDefault="00BF26B6" w:rsidP="00BF26B6">
            <w:pPr>
              <w:spacing w:line="276" w:lineRule="auto"/>
              <w:ind w:left="113"/>
              <w:rPr>
                <w:b/>
                <w:sz w:val="20"/>
              </w:rPr>
            </w:pPr>
            <w:r w:rsidRPr="00EB0E28">
              <w:rPr>
                <w:b/>
                <w:sz w:val="20"/>
              </w:rPr>
              <w:t>Location of symptom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689CA84D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CF1812A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37F51761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508EA606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</w:tr>
      <w:tr w:rsidR="00BF26B6" w:rsidRPr="00EB0E28" w14:paraId="21A61CBC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66DDC7AC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Hands, wrists, fingers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654200E7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30297B94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4276B88E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5F92E69E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31 (33.0)</w:t>
            </w:r>
          </w:p>
        </w:tc>
      </w:tr>
      <w:tr w:rsidR="00BF26B6" w:rsidRPr="00EB0E28" w14:paraId="10AB74BF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7CA909E5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Feet, ankles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BED9FD5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619A224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006E3159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1E67D6E3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14 (14.9)</w:t>
            </w:r>
          </w:p>
        </w:tc>
      </w:tr>
      <w:tr w:rsidR="00BF26B6" w:rsidRPr="00EB0E28" w14:paraId="6F7C4380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1CAA7DCC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Legs, knees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53A8B1FE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9C14C49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579830A2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048EA5D3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12 (12.8)</w:t>
            </w:r>
          </w:p>
        </w:tc>
      </w:tr>
      <w:tr w:rsidR="00BF26B6" w:rsidRPr="00EB0E28" w14:paraId="7C3AD263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0D367A04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Arms, elbows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DF3B04F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8BFC422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3FD40286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4371B508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5 (5.3)</w:t>
            </w:r>
          </w:p>
        </w:tc>
      </w:tr>
      <w:tr w:rsidR="00BF26B6" w:rsidRPr="00EB0E28" w14:paraId="7F4A29AC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77A6220A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Joints (unspecified location)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3B74C00F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08F8E4FB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4F752961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5CC150EB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5 (5.3)</w:t>
            </w:r>
          </w:p>
        </w:tc>
      </w:tr>
      <w:tr w:rsidR="00BF26B6" w:rsidRPr="00EB0E28" w14:paraId="78E3CF57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5B2DB7AD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Back, neck, shoulders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03EC3BFF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8C65871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0C3BA060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668434A0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5 (5.3)</w:t>
            </w:r>
          </w:p>
        </w:tc>
      </w:tr>
      <w:tr w:rsidR="00BF26B6" w:rsidRPr="00EB0E28" w14:paraId="75678E4B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5696280D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Hips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598B66D8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3F54A6E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04352F43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0762D3E4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2 (2.1)</w:t>
            </w:r>
          </w:p>
        </w:tc>
      </w:tr>
      <w:tr w:rsidR="00BF26B6" w:rsidRPr="00EB0E28" w14:paraId="67C02E22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20CAC37E" w14:textId="77777777" w:rsidR="00BF26B6" w:rsidRPr="00EB0E28" w:rsidRDefault="00BF26B6" w:rsidP="00BF26B6">
            <w:pPr>
              <w:spacing w:line="276" w:lineRule="auto"/>
              <w:ind w:left="113"/>
              <w:rPr>
                <w:b/>
                <w:sz w:val="20"/>
              </w:rPr>
            </w:pPr>
            <w:r w:rsidRPr="00EB0E28">
              <w:rPr>
                <w:b/>
                <w:sz w:val="20"/>
              </w:rPr>
              <w:t>Type of symptom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1DBA7026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46D1E33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392C4D70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73A3A364" w14:textId="77777777" w:rsidR="00BF26B6" w:rsidRPr="00EB0E28" w:rsidRDefault="00BF26B6" w:rsidP="007F1BA8">
            <w:pPr>
              <w:spacing w:line="276" w:lineRule="auto"/>
              <w:rPr>
                <w:b/>
                <w:sz w:val="20"/>
              </w:rPr>
            </w:pPr>
          </w:p>
        </w:tc>
      </w:tr>
      <w:tr w:rsidR="00BF26B6" w:rsidRPr="00EB0E28" w14:paraId="47AEC850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52B6C377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Pain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48758266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5F18588C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4409D65D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48719004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53 (56.4)</w:t>
            </w:r>
          </w:p>
        </w:tc>
      </w:tr>
      <w:tr w:rsidR="00BF26B6" w:rsidRPr="00EB0E28" w14:paraId="1AF654EC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17477D42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Mobility, function loss, limitations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2C9CF870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1CF3A1A7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498D49A7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4C4F582B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13 (13.8)</w:t>
            </w:r>
          </w:p>
        </w:tc>
      </w:tr>
      <w:tr w:rsidR="00BF26B6" w:rsidRPr="00EB0E28" w14:paraId="0579033E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77249967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Stiffness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521E030C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6467BC4C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AAFA0BF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3EB6CA3B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10 (10.6)</w:t>
            </w:r>
          </w:p>
        </w:tc>
      </w:tr>
      <w:tr w:rsidR="00BF26B6" w:rsidRPr="00EB0E28" w14:paraId="7C5708E5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0E7E11C8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Fatigue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157CD83C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71804093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603A2BE1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32B246E8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8 (8.5)</w:t>
            </w:r>
          </w:p>
        </w:tc>
      </w:tr>
      <w:tr w:rsidR="00BF26B6" w:rsidRPr="00EB0E28" w14:paraId="646BF800" w14:textId="77777777" w:rsidTr="00CF1119">
        <w:trPr>
          <w:cantSplit/>
        </w:trPr>
        <w:tc>
          <w:tcPr>
            <w:tcW w:w="1972" w:type="pct"/>
            <w:shd w:val="clear" w:color="auto" w:fill="FFFFFF"/>
            <w:tcMar>
              <w:left w:w="29" w:type="dxa"/>
              <w:right w:w="29" w:type="dxa"/>
            </w:tcMar>
          </w:tcPr>
          <w:p w14:paraId="31FD387F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Inflammation/swelling</w:t>
            </w: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5A6D2AFD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shd w:val="clear" w:color="auto" w:fill="FFFFFF"/>
            <w:tcMar>
              <w:left w:w="29" w:type="dxa"/>
              <w:right w:w="29" w:type="dxa"/>
            </w:tcMar>
          </w:tcPr>
          <w:p w14:paraId="2917175C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shd w:val="clear" w:color="auto" w:fill="FFFFFF"/>
            <w:tcMar>
              <w:left w:w="29" w:type="dxa"/>
              <w:right w:w="29" w:type="dxa"/>
            </w:tcMar>
          </w:tcPr>
          <w:p w14:paraId="75E7EA07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shd w:val="clear" w:color="auto" w:fill="FFFFFF"/>
            <w:tcMar>
              <w:left w:w="29" w:type="dxa"/>
              <w:right w:w="29" w:type="dxa"/>
            </w:tcMar>
          </w:tcPr>
          <w:p w14:paraId="5D0A04EE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7 (7.5)</w:t>
            </w:r>
          </w:p>
        </w:tc>
      </w:tr>
      <w:tr w:rsidR="00BF26B6" w:rsidRPr="00EB0E28" w14:paraId="23CAD726" w14:textId="77777777" w:rsidTr="00EE4FC9">
        <w:trPr>
          <w:cantSplit/>
        </w:trPr>
        <w:tc>
          <w:tcPr>
            <w:tcW w:w="1972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1D15F42A" w14:textId="77777777" w:rsidR="00BF26B6" w:rsidRPr="00EB0E28" w:rsidRDefault="00BF26B6" w:rsidP="00BF26B6">
            <w:pPr>
              <w:spacing w:line="276" w:lineRule="auto"/>
              <w:ind w:left="284"/>
              <w:rPr>
                <w:sz w:val="20"/>
              </w:rPr>
            </w:pPr>
            <w:r w:rsidRPr="00EB0E28">
              <w:rPr>
                <w:sz w:val="20"/>
              </w:rPr>
              <w:t>Numbness</w:t>
            </w:r>
          </w:p>
        </w:tc>
        <w:tc>
          <w:tcPr>
            <w:tcW w:w="828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6E44B2C4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5C8AFC4B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828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5AFDA315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4F6654AA" w14:textId="77777777" w:rsidR="00BF26B6" w:rsidRPr="00EB0E28" w:rsidRDefault="00BF26B6" w:rsidP="007F1BA8">
            <w:pPr>
              <w:spacing w:line="276" w:lineRule="auto"/>
              <w:rPr>
                <w:sz w:val="20"/>
              </w:rPr>
            </w:pPr>
            <w:r w:rsidRPr="00EB0E28">
              <w:rPr>
                <w:sz w:val="20"/>
              </w:rPr>
              <w:t>1 (1.1)</w:t>
            </w:r>
          </w:p>
        </w:tc>
      </w:tr>
      <w:tr w:rsidR="00BF26B6" w:rsidRPr="00EB0E28" w14:paraId="48696DA7" w14:textId="77777777" w:rsidTr="00EE4FC9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6CD87E12" w14:textId="4F569B33" w:rsidR="00BF26B6" w:rsidRPr="00EB0E28" w:rsidRDefault="00F21C47" w:rsidP="00D306C2">
            <w:pPr>
              <w:spacing w:before="120" w:line="480" w:lineRule="auto"/>
              <w:rPr>
                <w:sz w:val="20"/>
              </w:rPr>
            </w:pPr>
            <w:r>
              <w:rPr>
                <w:b/>
                <w:sz w:val="18"/>
                <w:szCs w:val="18"/>
              </w:rPr>
              <w:t xml:space="preserve">Notes: </w:t>
            </w:r>
            <w:proofErr w:type="spellStart"/>
            <w:r>
              <w:rPr>
                <w:sz w:val="18"/>
                <w:szCs w:val="18"/>
                <w:vertAlign w:val="superscript"/>
              </w:rPr>
              <w:t>a</w:t>
            </w:r>
            <w:r w:rsidR="00BF26B6" w:rsidRPr="002065B8">
              <w:rPr>
                <w:sz w:val="18"/>
                <w:szCs w:val="18"/>
              </w:rPr>
              <w:t>All</w:t>
            </w:r>
            <w:proofErr w:type="spellEnd"/>
            <w:r w:rsidR="00BF26B6" w:rsidRPr="002065B8">
              <w:rPr>
                <w:sz w:val="18"/>
                <w:szCs w:val="18"/>
              </w:rPr>
              <w:t xml:space="preserve"> variables were patient-reported. All variables except current RA symptom location were obtained from </w:t>
            </w:r>
            <w:r w:rsidR="00603E21" w:rsidRPr="002065B8">
              <w:rPr>
                <w:sz w:val="18"/>
                <w:szCs w:val="18"/>
              </w:rPr>
              <w:t>the recruitment screening items</w:t>
            </w:r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vertAlign w:val="superscript"/>
              </w:rPr>
              <w:t>b</w:t>
            </w:r>
            <w:r w:rsidR="00BF26B6" w:rsidRPr="002065B8">
              <w:rPr>
                <w:sz w:val="18"/>
                <w:szCs w:val="18"/>
              </w:rPr>
              <w:t>Multiple</w:t>
            </w:r>
            <w:proofErr w:type="spellEnd"/>
            <w:r w:rsidR="00BF26B6" w:rsidRPr="002065B8">
              <w:rPr>
                <w:sz w:val="18"/>
                <w:szCs w:val="18"/>
              </w:rPr>
              <w:t xml:space="preserve"> response item; responses sum to over 100%</w:t>
            </w:r>
            <w:r w:rsidR="00EE4FC9" w:rsidRPr="002065B8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vertAlign w:val="superscript"/>
              </w:rPr>
              <w:t>c</w:t>
            </w:r>
            <w:r w:rsidR="00BF26B6" w:rsidRPr="002065B8">
              <w:rPr>
                <w:sz w:val="18"/>
                <w:szCs w:val="18"/>
              </w:rPr>
              <w:t>Patients</w:t>
            </w:r>
            <w:proofErr w:type="spellEnd"/>
            <w:r w:rsidR="00BF26B6" w:rsidRPr="002065B8">
              <w:rPr>
                <w:sz w:val="18"/>
                <w:szCs w:val="18"/>
              </w:rPr>
              <w:t xml:space="preserve"> were asked whether their symptoms had changed since the time they were diagnosed, and in what way</w:t>
            </w:r>
            <w:r w:rsidR="00EE4FC9" w:rsidRPr="002065B8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vertAlign w:val="superscript"/>
              </w:rPr>
              <w:t>d</w:t>
            </w:r>
            <w:r w:rsidR="00603E21" w:rsidRPr="002065B8">
              <w:rPr>
                <w:sz w:val="18"/>
                <w:szCs w:val="18"/>
              </w:rPr>
              <w:t>Patients</w:t>
            </w:r>
            <w:proofErr w:type="spellEnd"/>
            <w:r w:rsidR="00603E21" w:rsidRPr="002065B8">
              <w:rPr>
                <w:sz w:val="18"/>
                <w:szCs w:val="18"/>
              </w:rPr>
              <w:t xml:space="preserve"> were asked which of their RA symptoms they found most bothersome, and could report more than one most bothersome symptom, including the symptom location and/or type; </w:t>
            </w:r>
            <w:r w:rsidR="00D306C2">
              <w:rPr>
                <w:sz w:val="18"/>
                <w:szCs w:val="18"/>
              </w:rPr>
              <w:t>six</w:t>
            </w:r>
            <w:r w:rsidR="00603E21" w:rsidRPr="002065B8">
              <w:rPr>
                <w:sz w:val="18"/>
                <w:szCs w:val="18"/>
              </w:rPr>
              <w:t xml:space="preserve"> patients reported no bothersome symptoms</w:t>
            </w:r>
            <w:r w:rsidR="00EE4FC9" w:rsidRPr="002065B8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r>
              <w:rPr>
                <w:b/>
                <w:sz w:val="18"/>
                <w:szCs w:val="18"/>
              </w:rPr>
              <w:t xml:space="preserve">Abbreviations: </w:t>
            </w:r>
            <w:r w:rsidR="00BF26B6" w:rsidRPr="002065B8">
              <w:rPr>
                <w:sz w:val="18"/>
                <w:szCs w:val="18"/>
              </w:rPr>
              <w:t>n, number of patients; RA, rheumatoid arthritis; US, United States</w:t>
            </w:r>
            <w:r w:rsidR="00EE4FC9" w:rsidRPr="002065B8">
              <w:rPr>
                <w:sz w:val="18"/>
                <w:szCs w:val="18"/>
              </w:rPr>
              <w:t>.</w:t>
            </w:r>
          </w:p>
        </w:tc>
      </w:tr>
    </w:tbl>
    <w:p w14:paraId="245B96D4" w14:textId="303A4B9D" w:rsidR="00536AB7" w:rsidRDefault="00536AB7">
      <w:pPr>
        <w:spacing w:line="240" w:lineRule="auto"/>
        <w:rPr>
          <w:b/>
        </w:rPr>
      </w:pPr>
      <w:r>
        <w:br w:type="page"/>
      </w:r>
    </w:p>
    <w:p w14:paraId="56530A88" w14:textId="17A839D2" w:rsidR="005E3304" w:rsidRPr="00EB0E28" w:rsidRDefault="005E3304" w:rsidP="005E3304">
      <w:pPr>
        <w:pStyle w:val="tabfigtitl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</w:t>
      </w:r>
      <w:r w:rsidRPr="00EB0E28">
        <w:rPr>
          <w:rFonts w:ascii="Times New Roman" w:hAnsi="Times New Roman"/>
        </w:rPr>
        <w:t>able</w:t>
      </w:r>
      <w:r>
        <w:rPr>
          <w:rFonts w:ascii="Times New Roman" w:hAnsi="Times New Roman"/>
        </w:rPr>
        <w:t xml:space="preserve"> S3</w:t>
      </w:r>
      <w:r w:rsidRPr="00EB0E28">
        <w:rPr>
          <w:rFonts w:ascii="Times New Roman" w:hAnsi="Times New Roman"/>
        </w:rPr>
        <w:t xml:space="preserve"> </w:t>
      </w:r>
      <w:r w:rsidRPr="00524AA3">
        <w:rPr>
          <w:rFonts w:ascii="Times New Roman" w:hAnsi="Times New Roman"/>
          <w:b w:val="0"/>
        </w:rPr>
        <w:t xml:space="preserve">Illustrative </w:t>
      </w:r>
      <w:r w:rsidR="00066623" w:rsidRPr="00524AA3">
        <w:rPr>
          <w:rFonts w:ascii="Times New Roman" w:hAnsi="Times New Roman"/>
          <w:b w:val="0"/>
        </w:rPr>
        <w:t xml:space="preserve">quotations </w:t>
      </w:r>
      <w:r w:rsidR="00066623">
        <w:rPr>
          <w:rFonts w:ascii="Times New Roman" w:hAnsi="Times New Roman"/>
          <w:b w:val="0"/>
        </w:rPr>
        <w:t xml:space="preserve">from </w:t>
      </w:r>
      <w:r w:rsidRPr="00524AA3">
        <w:rPr>
          <w:rFonts w:ascii="Times New Roman" w:hAnsi="Times New Roman"/>
          <w:b w:val="0"/>
        </w:rPr>
        <w:t>patient</w:t>
      </w:r>
      <w:r w:rsidR="00066623">
        <w:rPr>
          <w:rFonts w:ascii="Times New Roman" w:hAnsi="Times New Roman"/>
          <w:b w:val="0"/>
        </w:rPr>
        <w:t>s</w:t>
      </w:r>
      <w:r w:rsidRPr="00524AA3">
        <w:rPr>
          <w:rFonts w:ascii="Times New Roman" w:hAnsi="Times New Roman"/>
          <w:b w:val="0"/>
        </w:rPr>
        <w:t xml:space="preserve"> </w:t>
      </w:r>
      <w:r w:rsidR="00066623">
        <w:rPr>
          <w:rFonts w:ascii="Times New Roman" w:hAnsi="Times New Roman"/>
          <w:b w:val="0"/>
        </w:rPr>
        <w:t>in</w:t>
      </w:r>
      <w:r w:rsidR="00486283">
        <w:rPr>
          <w:rFonts w:ascii="Times New Roman" w:hAnsi="Times New Roman"/>
          <w:b w:val="0"/>
        </w:rPr>
        <w:t xml:space="preserve"> the US, Europe</w:t>
      </w:r>
      <w:r w:rsidR="003B0058">
        <w:rPr>
          <w:rFonts w:ascii="Times New Roman" w:hAnsi="Times New Roman"/>
          <w:b w:val="0"/>
        </w:rPr>
        <w:t>,</w:t>
      </w:r>
      <w:r w:rsidR="00486283">
        <w:rPr>
          <w:rFonts w:ascii="Times New Roman" w:hAnsi="Times New Roman"/>
          <w:b w:val="0"/>
        </w:rPr>
        <w:t xml:space="preserve"> and Brazil</w:t>
      </w:r>
      <w:r w:rsidRPr="00524AA3">
        <w:rPr>
          <w:rFonts w:ascii="Times New Roman" w:hAnsi="Times New Roman"/>
          <w:b w:val="0"/>
        </w:rPr>
        <w:t xml:space="preserve">: most </w:t>
      </w:r>
      <w:proofErr w:type="spellStart"/>
      <w:r w:rsidRPr="00524AA3">
        <w:rPr>
          <w:rFonts w:ascii="Times New Roman" w:hAnsi="Times New Roman"/>
          <w:b w:val="0"/>
        </w:rPr>
        <w:t>common</w:t>
      </w:r>
      <w:r>
        <w:rPr>
          <w:rFonts w:ascii="Times New Roman" w:hAnsi="Times New Roman"/>
          <w:b w:val="0"/>
          <w:vertAlign w:val="superscript"/>
        </w:rPr>
        <w:t>a</w:t>
      </w:r>
      <w:proofErr w:type="spellEnd"/>
      <w:r w:rsidRPr="00524AA3">
        <w:rPr>
          <w:rFonts w:ascii="Times New Roman" w:hAnsi="Times New Roman"/>
          <w:b w:val="0"/>
        </w:rPr>
        <w:t xml:space="preserve"> reasons for choosing oral administration, self-injection, infusion</w:t>
      </w:r>
      <w:r>
        <w:rPr>
          <w:rFonts w:ascii="Times New Roman" w:hAnsi="Times New Roman"/>
          <w:b w:val="0"/>
        </w:rPr>
        <w:t>,</w:t>
      </w:r>
      <w:r w:rsidRPr="00524AA3">
        <w:rPr>
          <w:rFonts w:ascii="Times New Roman" w:hAnsi="Times New Roman"/>
          <w:b w:val="0"/>
        </w:rPr>
        <w:t xml:space="preserve"> and clinic-injection as the most-preferred mode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33"/>
      </w:tblGrid>
      <w:tr w:rsidR="005E3304" w:rsidRPr="00EB0E28" w14:paraId="75C75A1B" w14:textId="77777777" w:rsidTr="009E70FB">
        <w:trPr>
          <w:trHeight w:val="57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AC7E184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Most common reasons</w:t>
            </w:r>
          </w:p>
        </w:tc>
        <w:tc>
          <w:tcPr>
            <w:tcW w:w="6333" w:type="dxa"/>
            <w:tcBorders>
              <w:top w:val="single" w:sz="4" w:space="0" w:color="auto"/>
              <w:bottom w:val="single" w:sz="4" w:space="0" w:color="auto"/>
            </w:tcBorders>
          </w:tcPr>
          <w:p w14:paraId="7123642F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Illustrative quotations [patient country of origin]</w:t>
            </w:r>
          </w:p>
        </w:tc>
      </w:tr>
      <w:tr w:rsidR="005E3304" w:rsidRPr="00EB0E28" w14:paraId="3A04A5B9" w14:textId="77777777" w:rsidTr="009E70FB">
        <w:trPr>
          <w:trHeight w:val="57"/>
        </w:trPr>
        <w:tc>
          <w:tcPr>
            <w:tcW w:w="2694" w:type="dxa"/>
            <w:tcBorders>
              <w:top w:val="single" w:sz="4" w:space="0" w:color="auto"/>
            </w:tcBorders>
          </w:tcPr>
          <w:p w14:paraId="7BD8A189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For choosing oral administration</w:t>
            </w:r>
          </w:p>
        </w:tc>
        <w:tc>
          <w:tcPr>
            <w:tcW w:w="6333" w:type="dxa"/>
            <w:tcBorders>
              <w:top w:val="single" w:sz="4" w:space="0" w:color="auto"/>
            </w:tcBorders>
          </w:tcPr>
          <w:p w14:paraId="40B9FBFB" w14:textId="77777777" w:rsidR="005E3304" w:rsidRPr="00EB0E28" w:rsidRDefault="005E3304" w:rsidP="005E3304">
            <w:pPr>
              <w:spacing w:after="40" w:line="276" w:lineRule="auto"/>
              <w:ind w:right="205"/>
              <w:jc w:val="center"/>
              <w:rPr>
                <w:sz w:val="20"/>
              </w:rPr>
            </w:pPr>
          </w:p>
        </w:tc>
      </w:tr>
      <w:tr w:rsidR="005E3304" w:rsidRPr="00EB0E28" w14:paraId="2BB9E8E8" w14:textId="77777777" w:rsidTr="009E70FB">
        <w:trPr>
          <w:trHeight w:val="57"/>
        </w:trPr>
        <w:tc>
          <w:tcPr>
            <w:tcW w:w="2694" w:type="dxa"/>
          </w:tcPr>
          <w:p w14:paraId="5F56865E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Speed of administration</w:t>
            </w:r>
          </w:p>
        </w:tc>
        <w:tc>
          <w:tcPr>
            <w:tcW w:w="6333" w:type="dxa"/>
          </w:tcPr>
          <w:p w14:paraId="03DC2208" w14:textId="7E10D588" w:rsidR="00486283" w:rsidRPr="008153FA" w:rsidRDefault="00486283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Quick,</w:t>
            </w:r>
            <w:r w:rsidR="00066623" w:rsidRPr="008153FA">
              <w:rPr>
                <w:iCs/>
                <w:sz w:val="20"/>
              </w:rPr>
              <w:t xml:space="preserve"> fast.</w:t>
            </w:r>
            <w:r w:rsidRPr="008153FA">
              <w:rPr>
                <w:iCs/>
                <w:sz w:val="20"/>
              </w:rPr>
              <w:t xml:space="preserve"> [US]</w:t>
            </w:r>
          </w:p>
          <w:p w14:paraId="287AC474" w14:textId="77777777" w:rsidR="005E3304" w:rsidRPr="008153FA" w:rsidRDefault="005E3304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You spend one second in doing it; it is just taking the pills and swallowing them. [Spain]</w:t>
            </w:r>
          </w:p>
          <w:p w14:paraId="156DAE06" w14:textId="2250CDAB" w:rsidR="00486283" w:rsidRPr="008153FA" w:rsidRDefault="00066623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Y</w:t>
            </w:r>
            <w:r w:rsidR="00486283" w:rsidRPr="008153FA">
              <w:rPr>
                <w:iCs/>
                <w:sz w:val="20"/>
              </w:rPr>
              <w:t>ou take it right there with some water at any time</w:t>
            </w:r>
            <w:r w:rsidRPr="008153FA">
              <w:rPr>
                <w:iCs/>
                <w:sz w:val="20"/>
              </w:rPr>
              <w:t>.</w:t>
            </w:r>
            <w:r w:rsidR="00486283" w:rsidRPr="008153FA">
              <w:rPr>
                <w:iCs/>
                <w:sz w:val="20"/>
              </w:rPr>
              <w:t xml:space="preserve"> [Brazil]</w:t>
            </w:r>
          </w:p>
        </w:tc>
      </w:tr>
      <w:tr w:rsidR="005E3304" w:rsidRPr="00EB0E28" w14:paraId="39F71E37" w14:textId="77777777" w:rsidTr="009E70FB">
        <w:trPr>
          <w:trHeight w:val="57"/>
        </w:trPr>
        <w:tc>
          <w:tcPr>
            <w:tcW w:w="2694" w:type="dxa"/>
          </w:tcPr>
          <w:p w14:paraId="1628E620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Ease of administration</w:t>
            </w:r>
          </w:p>
        </w:tc>
        <w:tc>
          <w:tcPr>
            <w:tcW w:w="6333" w:type="dxa"/>
          </w:tcPr>
          <w:p w14:paraId="05B5F19A" w14:textId="1E2E9FE0" w:rsidR="00486283" w:rsidRPr="008153FA" w:rsidRDefault="00486283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It’s just easier, less pain. No sticks, know what I’m saying? That’s what I think, there’s no pain when you swallow a pill. [US]</w:t>
            </w:r>
          </w:p>
          <w:p w14:paraId="0D5A384C" w14:textId="7424C982" w:rsidR="00486283" w:rsidRPr="008153FA" w:rsidRDefault="00486283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 swallow the pill with a little water, and that’s it. [Switzerland]</w:t>
            </w:r>
          </w:p>
          <w:p w14:paraId="3A1104EF" w14:textId="587B40A1" w:rsidR="005E3304" w:rsidRPr="008153FA" w:rsidRDefault="00590A9C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They are tiny, I swallow them quickly.</w:t>
            </w:r>
            <w:r w:rsidR="005E3304" w:rsidRPr="008153FA">
              <w:rPr>
                <w:iCs/>
                <w:sz w:val="20"/>
              </w:rPr>
              <w:t xml:space="preserve"> [Brazil]</w:t>
            </w:r>
          </w:p>
        </w:tc>
      </w:tr>
      <w:tr w:rsidR="005E3304" w:rsidRPr="00EB0E28" w14:paraId="3249C3B4" w14:textId="77777777" w:rsidTr="009E70FB">
        <w:trPr>
          <w:trHeight w:val="57"/>
        </w:trPr>
        <w:tc>
          <w:tcPr>
            <w:tcW w:w="2694" w:type="dxa"/>
          </w:tcPr>
          <w:p w14:paraId="584EF234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Portability</w:t>
            </w:r>
          </w:p>
        </w:tc>
        <w:tc>
          <w:tcPr>
            <w:tcW w:w="6333" w:type="dxa"/>
          </w:tcPr>
          <w:p w14:paraId="468D143D" w14:textId="328CF2E7" w:rsidR="00486283" w:rsidRPr="008153FA" w:rsidRDefault="00066623" w:rsidP="00486283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</w:t>
            </w:r>
            <w:r w:rsidR="00486283" w:rsidRPr="008153FA">
              <w:rPr>
                <w:iCs/>
                <w:sz w:val="20"/>
              </w:rPr>
              <w:t>f you travel you travel, we all got a life, what’</w:t>
            </w:r>
            <w:r w:rsidRPr="008153FA">
              <w:rPr>
                <w:iCs/>
                <w:sz w:val="20"/>
              </w:rPr>
              <w:t xml:space="preserve">s easier? Just take and go. </w:t>
            </w:r>
            <w:r w:rsidR="00486283" w:rsidRPr="008153FA">
              <w:rPr>
                <w:iCs/>
                <w:sz w:val="20"/>
              </w:rPr>
              <w:t>[US]</w:t>
            </w:r>
          </w:p>
          <w:p w14:paraId="0C6EAEA5" w14:textId="77777777" w:rsidR="005E3304" w:rsidRPr="008153FA" w:rsidRDefault="005E3304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You are not at home; you are independent. I can put it in my handbag, in my pillbox. No matter where I am, I can take it quickly wherever I am. [Germany]</w:t>
            </w:r>
          </w:p>
          <w:p w14:paraId="67AEA701" w14:textId="5E58D6ED" w:rsidR="00486283" w:rsidRPr="008153FA" w:rsidRDefault="00066623" w:rsidP="00066623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Y</w:t>
            </w:r>
            <w:r w:rsidR="00486283" w:rsidRPr="008153FA">
              <w:rPr>
                <w:iCs/>
                <w:sz w:val="20"/>
              </w:rPr>
              <w:t>ou don’t need to store it in the fridge. [Brazil]</w:t>
            </w:r>
          </w:p>
        </w:tc>
      </w:tr>
      <w:tr w:rsidR="005E3304" w:rsidRPr="00EB0E28" w14:paraId="69CEAA57" w14:textId="77777777" w:rsidTr="009E70FB">
        <w:trPr>
          <w:trHeight w:val="57"/>
        </w:trPr>
        <w:tc>
          <w:tcPr>
            <w:tcW w:w="2694" w:type="dxa"/>
          </w:tcPr>
          <w:p w14:paraId="5C680E64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For choosing self-injection</w:t>
            </w:r>
          </w:p>
        </w:tc>
        <w:tc>
          <w:tcPr>
            <w:tcW w:w="6333" w:type="dxa"/>
          </w:tcPr>
          <w:p w14:paraId="1EFCF84F" w14:textId="77777777" w:rsidR="005E3304" w:rsidRPr="008153FA" w:rsidRDefault="005E3304" w:rsidP="005E3304">
            <w:pPr>
              <w:spacing w:after="40" w:line="276" w:lineRule="auto"/>
              <w:ind w:right="205"/>
              <w:rPr>
                <w:sz w:val="20"/>
              </w:rPr>
            </w:pPr>
          </w:p>
        </w:tc>
      </w:tr>
      <w:tr w:rsidR="005E3304" w:rsidRPr="00EB0E28" w14:paraId="047EB496" w14:textId="77777777" w:rsidTr="009E70FB">
        <w:trPr>
          <w:trHeight w:val="57"/>
        </w:trPr>
        <w:tc>
          <w:tcPr>
            <w:tcW w:w="2694" w:type="dxa"/>
          </w:tcPr>
          <w:p w14:paraId="3869BBEC" w14:textId="598848E6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Speed of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administration</w:t>
            </w:r>
            <w:r w:rsidR="00066623" w:rsidRPr="00066623">
              <w:rPr>
                <w:rFonts w:ascii="Times New Roman" w:hAnsi="Times New Roman"/>
                <w:b w:val="0"/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6333" w:type="dxa"/>
          </w:tcPr>
          <w:p w14:paraId="5B50D51B" w14:textId="2E29B438" w:rsidR="00866483" w:rsidRPr="008153FA" w:rsidRDefault="00866483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If I had to do a needle, I’d rather do the one I can just do myself. It’s quicker. [US]</w:t>
            </w:r>
          </w:p>
          <w:p w14:paraId="4B5B314A" w14:textId="57E0A3A8" w:rsidR="00866483" w:rsidRPr="008153FA" w:rsidRDefault="005E3304" w:rsidP="003A311C">
            <w:pPr>
              <w:spacing w:after="40" w:line="276" w:lineRule="auto"/>
              <w:ind w:right="205"/>
              <w:rPr>
                <w:sz w:val="20"/>
              </w:rPr>
            </w:pPr>
            <w:r w:rsidRPr="008153FA">
              <w:rPr>
                <w:iCs/>
                <w:sz w:val="20"/>
              </w:rPr>
              <w:t>It is fast and comfortable. [Spain]</w:t>
            </w:r>
          </w:p>
        </w:tc>
      </w:tr>
      <w:tr w:rsidR="005E3304" w:rsidRPr="00EB0E28" w14:paraId="69FC3F79" w14:textId="77777777" w:rsidTr="009E70FB">
        <w:trPr>
          <w:trHeight w:val="57"/>
        </w:trPr>
        <w:tc>
          <w:tcPr>
            <w:tcW w:w="2694" w:type="dxa"/>
          </w:tcPr>
          <w:p w14:paraId="0BE283A9" w14:textId="0980EB44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Frequency of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dosing</w:t>
            </w:r>
            <w:r w:rsidR="00066623" w:rsidRPr="00066623">
              <w:rPr>
                <w:rFonts w:ascii="Times New Roman" w:hAnsi="Times New Roman"/>
                <w:b w:val="0"/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6333" w:type="dxa"/>
          </w:tcPr>
          <w:p w14:paraId="72199534" w14:textId="77777777" w:rsidR="005E3304" w:rsidRPr="008153FA" w:rsidRDefault="005E3304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 xml:space="preserve">Convenience for me means the less I </w:t>
            </w:r>
            <w:proofErr w:type="gramStart"/>
            <w:r w:rsidRPr="008153FA">
              <w:rPr>
                <w:iCs/>
                <w:sz w:val="20"/>
              </w:rPr>
              <w:t>have to</w:t>
            </w:r>
            <w:proofErr w:type="gramEnd"/>
            <w:r w:rsidRPr="008153FA">
              <w:rPr>
                <w:iCs/>
                <w:sz w:val="20"/>
              </w:rPr>
              <w:t xml:space="preserve"> deal with it. [US]</w:t>
            </w:r>
          </w:p>
          <w:p w14:paraId="0BE1A178" w14:textId="0541BFC5" w:rsidR="00866483" w:rsidRPr="008153FA" w:rsidRDefault="00866483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It is one injection per month. Once it’s done, then you don’t have to worry about the treatment during the month. [France]</w:t>
            </w:r>
          </w:p>
        </w:tc>
      </w:tr>
      <w:tr w:rsidR="005E3304" w:rsidRPr="00EB0E28" w14:paraId="6B934C77" w14:textId="77777777" w:rsidTr="009E70FB">
        <w:trPr>
          <w:trHeight w:val="57"/>
        </w:trPr>
        <w:tc>
          <w:tcPr>
            <w:tcW w:w="2694" w:type="dxa"/>
          </w:tcPr>
          <w:p w14:paraId="0D1BFEB8" w14:textId="130E2CD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Having a feeling of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control</w:t>
            </w:r>
            <w:r w:rsidR="00066623" w:rsidRPr="00066623">
              <w:rPr>
                <w:rFonts w:ascii="Times New Roman" w:hAnsi="Times New Roman"/>
                <w:b w:val="0"/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6333" w:type="dxa"/>
          </w:tcPr>
          <w:p w14:paraId="56B8DD5A" w14:textId="45D15AA7" w:rsidR="00866483" w:rsidRPr="008153FA" w:rsidRDefault="00866483" w:rsidP="005E3304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 have more control over it. I don’t have to make an appointment to go to the doctor. [US]</w:t>
            </w:r>
          </w:p>
          <w:p w14:paraId="060792B1" w14:textId="61BD554D" w:rsidR="00866483" w:rsidRPr="008153FA" w:rsidRDefault="005E3304" w:rsidP="003A311C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It seems sensible to do it yourself because you can do it when you want to do it. [UK]</w:t>
            </w:r>
          </w:p>
        </w:tc>
      </w:tr>
      <w:tr w:rsidR="005E3304" w:rsidRPr="00EB0E28" w14:paraId="0366CF65" w14:textId="77777777" w:rsidTr="009E70FB">
        <w:trPr>
          <w:trHeight w:val="57"/>
        </w:trPr>
        <w:tc>
          <w:tcPr>
            <w:tcW w:w="2694" w:type="dxa"/>
          </w:tcPr>
          <w:p w14:paraId="453DD2DE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For choosing infusion</w:t>
            </w:r>
          </w:p>
        </w:tc>
        <w:tc>
          <w:tcPr>
            <w:tcW w:w="6333" w:type="dxa"/>
          </w:tcPr>
          <w:p w14:paraId="6FCF6BC8" w14:textId="77777777" w:rsidR="005E3304" w:rsidRPr="008153FA" w:rsidRDefault="005E3304" w:rsidP="005E3304">
            <w:pPr>
              <w:spacing w:after="40" w:line="276" w:lineRule="auto"/>
              <w:ind w:right="213"/>
              <w:rPr>
                <w:sz w:val="20"/>
              </w:rPr>
            </w:pPr>
          </w:p>
        </w:tc>
      </w:tr>
      <w:tr w:rsidR="005E3304" w:rsidRPr="00EB0E28" w14:paraId="6204BFC4" w14:textId="77777777" w:rsidTr="009E70FB">
        <w:trPr>
          <w:trHeight w:val="57"/>
        </w:trPr>
        <w:tc>
          <w:tcPr>
            <w:tcW w:w="2694" w:type="dxa"/>
          </w:tcPr>
          <w:p w14:paraId="1A2F135C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Less</w:t>
            </w:r>
            <w:r>
              <w:rPr>
                <w:rFonts w:ascii="Times New Roman" w:hAnsi="Times New Roman"/>
                <w:b w:val="0"/>
                <w:sz w:val="20"/>
              </w:rPr>
              <w:t>-</w:t>
            </w:r>
            <w:r w:rsidRPr="00EB0E28">
              <w:rPr>
                <w:rFonts w:ascii="Times New Roman" w:hAnsi="Times New Roman"/>
                <w:b w:val="0"/>
                <w:sz w:val="20"/>
              </w:rPr>
              <w:t>frequent dosing</w:t>
            </w:r>
          </w:p>
        </w:tc>
        <w:tc>
          <w:tcPr>
            <w:tcW w:w="6333" w:type="dxa"/>
          </w:tcPr>
          <w:p w14:paraId="743DF9F4" w14:textId="3BE144F0" w:rsidR="00BE7D7C" w:rsidRPr="008153FA" w:rsidRDefault="00BE7D7C" w:rsidP="005E3304">
            <w:pPr>
              <w:spacing w:after="40" w:line="276" w:lineRule="auto"/>
              <w:ind w:right="21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I’m doing it once a month, maybe it’s not so bad on your body. [US]</w:t>
            </w:r>
          </w:p>
          <w:p w14:paraId="4C1E900A" w14:textId="0F558FE3" w:rsidR="00BE7D7C" w:rsidRPr="008153FA" w:rsidRDefault="00BE7D7C" w:rsidP="005E3304">
            <w:pPr>
              <w:spacing w:after="40" w:line="276" w:lineRule="auto"/>
              <w:ind w:right="21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You do it once, and then you don’t think about for a m</w:t>
            </w:r>
            <w:r w:rsidR="00066623" w:rsidRPr="008153FA">
              <w:rPr>
                <w:iCs/>
                <w:sz w:val="20"/>
              </w:rPr>
              <w:t xml:space="preserve">onth. </w:t>
            </w:r>
            <w:r w:rsidRPr="008153FA">
              <w:rPr>
                <w:iCs/>
                <w:sz w:val="20"/>
              </w:rPr>
              <w:t>[France]</w:t>
            </w:r>
          </w:p>
          <w:p w14:paraId="1B0676B5" w14:textId="39614D4B" w:rsidR="005E3304" w:rsidRPr="008153FA" w:rsidRDefault="005E3304" w:rsidP="005E3304">
            <w:pPr>
              <w:spacing w:after="40" w:line="276" w:lineRule="auto"/>
              <w:ind w:right="213"/>
              <w:rPr>
                <w:sz w:val="20"/>
              </w:rPr>
            </w:pPr>
            <w:r w:rsidRPr="008153FA">
              <w:rPr>
                <w:iCs/>
                <w:sz w:val="20"/>
              </w:rPr>
              <w:t>Al</w:t>
            </w:r>
            <w:r w:rsidR="00066623" w:rsidRPr="008153FA">
              <w:rPr>
                <w:iCs/>
                <w:sz w:val="20"/>
              </w:rPr>
              <w:t>though I lose a day, it’s just one</w:t>
            </w:r>
            <w:r w:rsidRPr="008153FA">
              <w:rPr>
                <w:iCs/>
                <w:sz w:val="20"/>
              </w:rPr>
              <w:t> day, and that’s it. There is no weekly commitment or daily commitment. [Brazil]</w:t>
            </w:r>
          </w:p>
        </w:tc>
      </w:tr>
      <w:tr w:rsidR="005E3304" w:rsidRPr="00EB0E28" w14:paraId="4230912A" w14:textId="77777777" w:rsidTr="009E70FB">
        <w:trPr>
          <w:trHeight w:val="57"/>
        </w:trPr>
        <w:tc>
          <w:tcPr>
            <w:tcW w:w="2694" w:type="dxa"/>
          </w:tcPr>
          <w:p w14:paraId="6B3D9D04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Feelings of safety and care</w:t>
            </w:r>
          </w:p>
        </w:tc>
        <w:tc>
          <w:tcPr>
            <w:tcW w:w="6333" w:type="dxa"/>
          </w:tcPr>
          <w:p w14:paraId="77474A74" w14:textId="463F14CB" w:rsidR="00BE7D7C" w:rsidRPr="008153FA" w:rsidRDefault="00BE7D7C" w:rsidP="005E3304">
            <w:pPr>
              <w:spacing w:after="40" w:line="276" w:lineRule="auto"/>
              <w:ind w:right="21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 might have the infusion, make her constantly check my liver. [US]</w:t>
            </w:r>
          </w:p>
          <w:p w14:paraId="083D7AE3" w14:textId="77777777" w:rsidR="005E3304" w:rsidRPr="008153FA" w:rsidRDefault="005E3304" w:rsidP="005E3304">
            <w:pPr>
              <w:spacing w:after="40" w:line="276" w:lineRule="auto"/>
              <w:ind w:right="21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The tranquility of being monitored in a protected environment. [Italy]</w:t>
            </w:r>
          </w:p>
          <w:p w14:paraId="35BD81FD" w14:textId="382B561C" w:rsidR="00BE7D7C" w:rsidRPr="008153FA" w:rsidRDefault="00066623" w:rsidP="00066623">
            <w:pPr>
              <w:spacing w:after="40" w:line="276" w:lineRule="auto"/>
              <w:ind w:right="213"/>
              <w:rPr>
                <w:sz w:val="20"/>
              </w:rPr>
            </w:pPr>
            <w:r w:rsidRPr="008153FA">
              <w:rPr>
                <w:sz w:val="20"/>
              </w:rPr>
              <w:t>I</w:t>
            </w:r>
            <w:r w:rsidR="00BE7D7C" w:rsidRPr="008153FA">
              <w:rPr>
                <w:sz w:val="20"/>
              </w:rPr>
              <w:t>n case I experience any sort of side effect there will be a responsible healt</w:t>
            </w:r>
            <w:r w:rsidRPr="008153FA">
              <w:rPr>
                <w:sz w:val="20"/>
              </w:rPr>
              <w:t>hcare professional to assist me</w:t>
            </w:r>
            <w:r w:rsidR="00BE7D7C" w:rsidRPr="008153FA">
              <w:rPr>
                <w:sz w:val="20"/>
              </w:rPr>
              <w:t>. [Brazil]</w:t>
            </w:r>
          </w:p>
        </w:tc>
      </w:tr>
      <w:tr w:rsidR="005E3304" w:rsidRPr="00EB0E28" w14:paraId="10B9AE9A" w14:textId="77777777" w:rsidTr="009E70FB">
        <w:trPr>
          <w:trHeight w:val="57"/>
        </w:trPr>
        <w:tc>
          <w:tcPr>
            <w:tcW w:w="2694" w:type="dxa"/>
          </w:tcPr>
          <w:p w14:paraId="6EF5DD35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For choosing clinic-injection</w:t>
            </w:r>
          </w:p>
        </w:tc>
        <w:tc>
          <w:tcPr>
            <w:tcW w:w="6333" w:type="dxa"/>
          </w:tcPr>
          <w:p w14:paraId="69342699" w14:textId="77777777" w:rsidR="005E3304" w:rsidRPr="008153FA" w:rsidRDefault="005E3304" w:rsidP="005E3304">
            <w:pPr>
              <w:spacing w:after="40" w:line="276" w:lineRule="auto"/>
              <w:ind w:right="123"/>
              <w:rPr>
                <w:sz w:val="20"/>
              </w:rPr>
            </w:pPr>
          </w:p>
        </w:tc>
      </w:tr>
      <w:tr w:rsidR="005E3304" w:rsidRPr="00EB0E28" w14:paraId="32B6CAD7" w14:textId="77777777" w:rsidTr="009E70FB">
        <w:trPr>
          <w:trHeight w:val="57"/>
        </w:trPr>
        <w:tc>
          <w:tcPr>
            <w:tcW w:w="2694" w:type="dxa"/>
          </w:tcPr>
          <w:p w14:paraId="3E6BF674" w14:textId="5A2B944C" w:rsidR="005E3304" w:rsidRPr="00066623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  <w:vertAlign w:val="superscript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Feels comfortable with experts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administering</w:t>
            </w:r>
            <w:r w:rsidR="00066623">
              <w:rPr>
                <w:rFonts w:ascii="Times New Roman" w:hAnsi="Times New Roman"/>
                <w:b w:val="0"/>
                <w:sz w:val="20"/>
                <w:vertAlign w:val="superscript"/>
              </w:rPr>
              <w:t>c</w:t>
            </w:r>
            <w:proofErr w:type="spellEnd"/>
          </w:p>
        </w:tc>
        <w:tc>
          <w:tcPr>
            <w:tcW w:w="6333" w:type="dxa"/>
          </w:tcPr>
          <w:p w14:paraId="04DA29A6" w14:textId="69FFDFB9" w:rsidR="007064BF" w:rsidRPr="008153FA" w:rsidRDefault="007064BF" w:rsidP="005E3304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It is not painful when it is others who do the injection. There is no apprehension. [France]</w:t>
            </w:r>
          </w:p>
          <w:p w14:paraId="4EDA95EF" w14:textId="3502F230" w:rsidR="007064BF" w:rsidRPr="008153FA" w:rsidRDefault="005E3304" w:rsidP="003A311C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Every time I go, I get a shot with the nurse, a health professional who knows what she is doing. [Brazil]</w:t>
            </w:r>
            <w:r w:rsidR="007064BF" w:rsidRPr="008153FA">
              <w:rPr>
                <w:iCs/>
                <w:sz w:val="20"/>
              </w:rPr>
              <w:t xml:space="preserve"> </w:t>
            </w:r>
          </w:p>
        </w:tc>
      </w:tr>
      <w:tr w:rsidR="005E3304" w:rsidRPr="00EB0E28" w14:paraId="53B293B0" w14:textId="77777777" w:rsidTr="009E70FB">
        <w:trPr>
          <w:trHeight w:val="57"/>
        </w:trPr>
        <w:tc>
          <w:tcPr>
            <w:tcW w:w="2694" w:type="dxa"/>
          </w:tcPr>
          <w:p w14:paraId="29906BDB" w14:textId="4B1BE22B" w:rsidR="005E3304" w:rsidRPr="003A311C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  <w:vertAlign w:val="superscript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lastRenderedPageBreak/>
              <w:t xml:space="preserve">Prefers someone else to </w:t>
            </w:r>
            <w:proofErr w:type="spellStart"/>
            <w:proofErr w:type="gramStart"/>
            <w:r w:rsidRPr="00EB0E28">
              <w:rPr>
                <w:rFonts w:ascii="Times New Roman" w:hAnsi="Times New Roman"/>
                <w:b w:val="0"/>
                <w:sz w:val="20"/>
              </w:rPr>
              <w:t>administer</w:t>
            </w:r>
            <w:r w:rsidR="003A311C">
              <w:rPr>
                <w:rFonts w:ascii="Times New Roman" w:hAnsi="Times New Roman"/>
                <w:b w:val="0"/>
                <w:sz w:val="20"/>
                <w:vertAlign w:val="superscript"/>
              </w:rPr>
              <w:t>b,c</w:t>
            </w:r>
            <w:proofErr w:type="spellEnd"/>
            <w:proofErr w:type="gramEnd"/>
          </w:p>
        </w:tc>
        <w:tc>
          <w:tcPr>
            <w:tcW w:w="6333" w:type="dxa"/>
          </w:tcPr>
          <w:p w14:paraId="24866A8E" w14:textId="1909801A" w:rsidR="007064BF" w:rsidRPr="008153FA" w:rsidRDefault="005E3304" w:rsidP="003A311C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Administering it at the doctor’s rooms is still convenient for me, because I do not have to do it myself. [Switzerland]</w:t>
            </w:r>
            <w:r w:rsidR="007064BF" w:rsidRPr="008153FA">
              <w:rPr>
                <w:iCs/>
                <w:sz w:val="20"/>
              </w:rPr>
              <w:t>.</w:t>
            </w:r>
          </w:p>
        </w:tc>
      </w:tr>
      <w:tr w:rsidR="005E3304" w:rsidRPr="00EB0E28" w14:paraId="2294CA26" w14:textId="77777777" w:rsidTr="009E70FB">
        <w:trPr>
          <w:trHeight w:val="57"/>
        </w:trPr>
        <w:tc>
          <w:tcPr>
            <w:tcW w:w="2694" w:type="dxa"/>
          </w:tcPr>
          <w:p w14:paraId="04D8B96F" w14:textId="642AE5ED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Works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better</w:t>
            </w:r>
            <w:r w:rsidR="003A311C">
              <w:rPr>
                <w:rFonts w:ascii="Times New Roman" w:hAnsi="Times New Roman"/>
                <w:b w:val="0"/>
                <w:sz w:val="20"/>
                <w:vertAlign w:val="superscript"/>
              </w:rPr>
              <w:t>c</w:t>
            </w:r>
            <w:proofErr w:type="spellEnd"/>
            <w:r w:rsidR="003A311C">
              <w:rPr>
                <w:rFonts w:ascii="Times New Roman" w:hAnsi="Times New Roman"/>
                <w:b w:val="0"/>
                <w:sz w:val="20"/>
                <w:vertAlign w:val="superscript"/>
              </w:rPr>
              <w:t>, d</w:t>
            </w:r>
          </w:p>
        </w:tc>
        <w:tc>
          <w:tcPr>
            <w:tcW w:w="6333" w:type="dxa"/>
          </w:tcPr>
          <w:p w14:paraId="094E796C" w14:textId="4D6EA11D" w:rsidR="007064BF" w:rsidRPr="008153FA" w:rsidRDefault="005E3304" w:rsidP="003A311C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It’s more effective. [Brazil]</w:t>
            </w:r>
          </w:p>
        </w:tc>
      </w:tr>
      <w:tr w:rsidR="005E3304" w:rsidRPr="00EB0E28" w14:paraId="49A8ED74" w14:textId="77777777" w:rsidTr="009E70FB">
        <w:trPr>
          <w:trHeight w:val="57"/>
        </w:trPr>
        <w:tc>
          <w:tcPr>
            <w:tcW w:w="2694" w:type="dxa"/>
          </w:tcPr>
          <w:p w14:paraId="411BEA33" w14:textId="5C91C0B3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Works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faster</w:t>
            </w:r>
            <w:r w:rsidR="00066623">
              <w:rPr>
                <w:rFonts w:ascii="Times New Roman" w:hAnsi="Times New Roman"/>
                <w:b w:val="0"/>
                <w:sz w:val="20"/>
                <w:vertAlign w:val="superscript"/>
              </w:rPr>
              <w:t>c</w:t>
            </w:r>
            <w:proofErr w:type="spellEnd"/>
          </w:p>
        </w:tc>
        <w:tc>
          <w:tcPr>
            <w:tcW w:w="6333" w:type="dxa"/>
          </w:tcPr>
          <w:p w14:paraId="4C9BDC70" w14:textId="77777777" w:rsidR="007064BF" w:rsidRPr="008153FA" w:rsidRDefault="007064BF" w:rsidP="005E3304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In my opinion the injection is entering the body faster than the tablets and the effect is faster. [Germany]</w:t>
            </w:r>
          </w:p>
          <w:p w14:paraId="66F46A8F" w14:textId="6C6C41D0" w:rsidR="007064BF" w:rsidRPr="008153FA" w:rsidRDefault="005E3304" w:rsidP="003A311C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The effect is much quicker than taking a pill. [Brazil]</w:t>
            </w:r>
          </w:p>
        </w:tc>
      </w:tr>
      <w:tr w:rsidR="005E3304" w:rsidRPr="00EB0E28" w14:paraId="0F821D24" w14:textId="77777777" w:rsidTr="009E70FB">
        <w:trPr>
          <w:trHeight w:val="57"/>
        </w:trPr>
        <w:tc>
          <w:tcPr>
            <w:tcW w:w="2694" w:type="dxa"/>
          </w:tcPr>
          <w:p w14:paraId="70AA5E7E" w14:textId="77777777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Feelings of safety and care</w:t>
            </w:r>
          </w:p>
        </w:tc>
        <w:tc>
          <w:tcPr>
            <w:tcW w:w="6333" w:type="dxa"/>
          </w:tcPr>
          <w:p w14:paraId="2181B72C" w14:textId="6FC3FAB3" w:rsidR="007064BF" w:rsidRPr="008153FA" w:rsidRDefault="007064BF" w:rsidP="005E3304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When I go, it’s not only just for the injections, it’s for conversation. I go to the doctor and then he checks other things</w:t>
            </w:r>
            <w:r w:rsidR="00BE7D7C" w:rsidRPr="008153FA">
              <w:rPr>
                <w:iCs/>
                <w:sz w:val="20"/>
              </w:rPr>
              <w:t>. [US]</w:t>
            </w:r>
            <w:r w:rsidRPr="008153FA">
              <w:rPr>
                <w:iCs/>
                <w:sz w:val="20"/>
              </w:rPr>
              <w:t xml:space="preserve"> </w:t>
            </w:r>
          </w:p>
          <w:p w14:paraId="670F8D4A" w14:textId="77777777" w:rsidR="005E3304" w:rsidRPr="008153FA" w:rsidRDefault="005E3304" w:rsidP="005E3304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 xml:space="preserve">I am at the GP on a weekly basis anyway, and then I can quickly see him. </w:t>
            </w:r>
            <w:proofErr w:type="gramStart"/>
            <w:r w:rsidRPr="008153FA">
              <w:rPr>
                <w:iCs/>
                <w:sz w:val="20"/>
              </w:rPr>
              <w:t>So</w:t>
            </w:r>
            <w:proofErr w:type="gramEnd"/>
            <w:r w:rsidRPr="008153FA">
              <w:rPr>
                <w:iCs/>
                <w:sz w:val="20"/>
              </w:rPr>
              <w:t xml:space="preserve"> if there really is something wrong, he is there then. [Switzerland]</w:t>
            </w:r>
          </w:p>
          <w:p w14:paraId="52F8026E" w14:textId="22E2AC0C" w:rsidR="00BE7D7C" w:rsidRPr="008153FA" w:rsidRDefault="00BE7D7C" w:rsidP="005E3304">
            <w:pPr>
              <w:spacing w:after="40" w:line="276" w:lineRule="auto"/>
              <w:ind w:right="123"/>
              <w:rPr>
                <w:sz w:val="20"/>
              </w:rPr>
            </w:pPr>
            <w:r w:rsidRPr="008153FA">
              <w:rPr>
                <w:iCs/>
                <w:sz w:val="20"/>
              </w:rPr>
              <w:t xml:space="preserve">It’s safer. If a professional nurse or physician is performing the </w:t>
            </w:r>
            <w:proofErr w:type="gramStart"/>
            <w:r w:rsidRPr="008153FA">
              <w:rPr>
                <w:iCs/>
                <w:sz w:val="20"/>
              </w:rPr>
              <w:t>procedure</w:t>
            </w:r>
            <w:proofErr w:type="gramEnd"/>
            <w:r w:rsidRPr="008153FA">
              <w:rPr>
                <w:iCs/>
                <w:sz w:val="20"/>
              </w:rPr>
              <w:t xml:space="preserve"> it’s safer. If anything happens, a side effect for instance, that person will be able to help you. [Brazil]</w:t>
            </w:r>
          </w:p>
        </w:tc>
      </w:tr>
      <w:tr w:rsidR="005E3304" w:rsidRPr="00EB0E28" w14:paraId="2D1676B3" w14:textId="77777777" w:rsidTr="009E70FB">
        <w:trPr>
          <w:trHeight w:val="57"/>
        </w:trPr>
        <w:tc>
          <w:tcPr>
            <w:tcW w:w="2694" w:type="dxa"/>
          </w:tcPr>
          <w:p w14:paraId="0DA4A621" w14:textId="72F8A16A" w:rsidR="005E3304" w:rsidRPr="00EB0E28" w:rsidRDefault="005E3304" w:rsidP="005E3304">
            <w:pPr>
              <w:pStyle w:val="tabfigtitle"/>
              <w:spacing w:before="0" w:line="276" w:lineRule="auto"/>
              <w:rPr>
                <w:rFonts w:ascii="Times New Roman" w:hAnsi="Times New Roman"/>
                <w:b w:val="0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Fast to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administer</w:t>
            </w:r>
            <w:r w:rsidR="00066623" w:rsidRPr="00066623">
              <w:rPr>
                <w:rFonts w:ascii="Times New Roman" w:hAnsi="Times New Roman"/>
                <w:b w:val="0"/>
                <w:sz w:val="20"/>
                <w:vertAlign w:val="superscript"/>
              </w:rPr>
              <w:t>b</w:t>
            </w:r>
            <w:proofErr w:type="spellEnd"/>
            <w:r w:rsidR="00066623">
              <w:rPr>
                <w:rFonts w:ascii="Times New Roman" w:hAnsi="Times New Roman"/>
                <w:b w:val="0"/>
                <w:sz w:val="20"/>
                <w:vertAlign w:val="superscript"/>
              </w:rPr>
              <w:t>, c</w:t>
            </w:r>
          </w:p>
        </w:tc>
        <w:tc>
          <w:tcPr>
            <w:tcW w:w="6333" w:type="dxa"/>
          </w:tcPr>
          <w:p w14:paraId="0085EE60" w14:textId="4240A4B8" w:rsidR="00BE7D7C" w:rsidRPr="008153FA" w:rsidRDefault="005E3304" w:rsidP="003A311C">
            <w:pPr>
              <w:spacing w:after="40" w:line="276" w:lineRule="auto"/>
              <w:ind w:right="123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 can go in there quickly in the morning; the assistant gives me the injection, and I am gone already. [Switzerland]</w:t>
            </w:r>
          </w:p>
        </w:tc>
      </w:tr>
      <w:tr w:rsidR="005E3304" w:rsidRPr="00EB0E28" w14:paraId="740E46D8" w14:textId="77777777" w:rsidTr="00066623">
        <w:trPr>
          <w:trHeight w:val="57"/>
        </w:trPr>
        <w:tc>
          <w:tcPr>
            <w:tcW w:w="9027" w:type="dxa"/>
            <w:gridSpan w:val="2"/>
            <w:tcBorders>
              <w:top w:val="single" w:sz="4" w:space="0" w:color="auto"/>
            </w:tcBorders>
          </w:tcPr>
          <w:p w14:paraId="4267F277" w14:textId="6BD39F48" w:rsidR="005E3304" w:rsidRPr="00780B55" w:rsidRDefault="005E3304" w:rsidP="005E3304">
            <w:pPr>
              <w:pStyle w:val="tabfignote"/>
              <w:rPr>
                <w:rFonts w:ascii="Times New Roman" w:hAnsi="Times New Roman"/>
                <w:color w:val="000000"/>
                <w:szCs w:val="18"/>
              </w:rPr>
            </w:pPr>
            <w:r>
              <w:rPr>
                <w:rFonts w:ascii="Times New Roman" w:hAnsi="Times New Roman"/>
                <w:b/>
                <w:szCs w:val="18"/>
              </w:rPr>
              <w:t xml:space="preserve">Note: </w:t>
            </w:r>
            <w:proofErr w:type="spellStart"/>
            <w:r>
              <w:rPr>
                <w:rFonts w:ascii="Times New Roman" w:hAnsi="Times New Roman"/>
                <w:szCs w:val="18"/>
                <w:vertAlign w:val="superscript"/>
              </w:rPr>
              <w:t>a</w:t>
            </w:r>
            <w:r w:rsidRPr="002065B8">
              <w:rPr>
                <w:rFonts w:ascii="Times New Roman" w:hAnsi="Times New Roman"/>
                <w:szCs w:val="18"/>
              </w:rPr>
              <w:t>Reported</w:t>
            </w:r>
            <w:proofErr w:type="spellEnd"/>
            <w:r w:rsidRPr="002065B8">
              <w:rPr>
                <w:rFonts w:ascii="Times New Roman" w:hAnsi="Times New Roman"/>
                <w:szCs w:val="18"/>
              </w:rPr>
              <w:t xml:space="preserve"> by ≥25% of patients. </w:t>
            </w:r>
            <w:proofErr w:type="spellStart"/>
            <w:r w:rsidR="00066623">
              <w:rPr>
                <w:rFonts w:ascii="Times New Roman" w:hAnsi="Times New Roman"/>
                <w:szCs w:val="18"/>
                <w:vertAlign w:val="superscript"/>
              </w:rPr>
              <w:t>b</w:t>
            </w:r>
            <w:r w:rsidR="00066623">
              <w:rPr>
                <w:rFonts w:ascii="Times New Roman" w:hAnsi="Times New Roman"/>
                <w:szCs w:val="18"/>
              </w:rPr>
              <w:t>No</w:t>
            </w:r>
            <w:proofErr w:type="spellEnd"/>
            <w:r w:rsidR="00066623">
              <w:rPr>
                <w:rFonts w:ascii="Times New Roman" w:hAnsi="Times New Roman"/>
                <w:szCs w:val="18"/>
              </w:rPr>
              <w:t xml:space="preserve"> quotations from patients in Brazil. </w:t>
            </w:r>
            <w:proofErr w:type="spellStart"/>
            <w:r w:rsidR="00066623">
              <w:rPr>
                <w:rFonts w:ascii="Times New Roman" w:hAnsi="Times New Roman"/>
                <w:szCs w:val="18"/>
                <w:vertAlign w:val="superscript"/>
              </w:rPr>
              <w:t>c</w:t>
            </w:r>
            <w:r w:rsidR="00066623">
              <w:rPr>
                <w:rFonts w:ascii="Times New Roman" w:hAnsi="Times New Roman"/>
                <w:szCs w:val="18"/>
              </w:rPr>
              <w:t>No</w:t>
            </w:r>
            <w:proofErr w:type="spellEnd"/>
            <w:r w:rsidR="00066623">
              <w:rPr>
                <w:rFonts w:ascii="Times New Roman" w:hAnsi="Times New Roman"/>
                <w:szCs w:val="18"/>
              </w:rPr>
              <w:t xml:space="preserve"> quotations from patients in the US. </w:t>
            </w:r>
            <w:proofErr w:type="spellStart"/>
            <w:r w:rsidR="003A311C">
              <w:rPr>
                <w:rFonts w:ascii="Times New Roman" w:hAnsi="Times New Roman"/>
                <w:szCs w:val="18"/>
                <w:vertAlign w:val="superscript"/>
              </w:rPr>
              <w:t>d</w:t>
            </w:r>
            <w:r w:rsidR="003A311C">
              <w:rPr>
                <w:rFonts w:ascii="Times New Roman" w:hAnsi="Times New Roman"/>
                <w:szCs w:val="18"/>
              </w:rPr>
              <w:t>No</w:t>
            </w:r>
            <w:proofErr w:type="spellEnd"/>
            <w:r w:rsidR="003A311C">
              <w:rPr>
                <w:rFonts w:ascii="Times New Roman" w:hAnsi="Times New Roman"/>
                <w:szCs w:val="18"/>
              </w:rPr>
              <w:t xml:space="preserve"> quotations from patients in Europe. </w:t>
            </w:r>
            <w:r>
              <w:rPr>
                <w:rFonts w:ascii="Times New Roman" w:hAnsi="Times New Roman"/>
                <w:szCs w:val="18"/>
              </w:rPr>
              <w:br/>
            </w:r>
            <w:r w:rsidRPr="00780B55">
              <w:rPr>
                <w:rFonts w:ascii="Times New Roman" w:hAnsi="Times New Roman"/>
                <w:b/>
                <w:szCs w:val="18"/>
              </w:rPr>
              <w:t>Abbreviations:</w:t>
            </w:r>
            <w:r>
              <w:rPr>
                <w:rFonts w:ascii="Times New Roman" w:hAnsi="Times New Roman"/>
                <w:szCs w:val="18"/>
              </w:rPr>
              <w:t xml:space="preserve"> </w:t>
            </w:r>
            <w:r w:rsidRPr="00780B55">
              <w:rPr>
                <w:rFonts w:ascii="Times New Roman" w:hAnsi="Times New Roman"/>
                <w:color w:val="000000"/>
                <w:szCs w:val="18"/>
              </w:rPr>
              <w:t>GP, general practitioner; UK, United Kingdom; US, United States.</w:t>
            </w:r>
          </w:p>
          <w:p w14:paraId="28CDA3B6" w14:textId="77777777" w:rsidR="005E3304" w:rsidRPr="00EB0E28" w:rsidRDefault="005E3304" w:rsidP="005E3304">
            <w:pPr>
              <w:spacing w:before="120" w:after="40" w:line="240" w:lineRule="auto"/>
              <w:ind w:right="127"/>
              <w:rPr>
                <w:iCs/>
                <w:sz w:val="20"/>
              </w:rPr>
            </w:pPr>
          </w:p>
        </w:tc>
      </w:tr>
    </w:tbl>
    <w:p w14:paraId="4973045A" w14:textId="77777777" w:rsidR="009E70FB" w:rsidRDefault="009E70FB" w:rsidP="006A78CA">
      <w:pPr>
        <w:pStyle w:val="tabfigtitle"/>
        <w:rPr>
          <w:rFonts w:ascii="Times New Roman" w:hAnsi="Times New Roman"/>
          <w:highlight w:val="magenta"/>
        </w:rPr>
        <w:sectPr w:rsidR="009E70FB" w:rsidSect="002263EA">
          <w:footnotePr>
            <w:numRestart w:val="eachPage"/>
          </w:footnotePr>
          <w:pgSz w:w="11907" w:h="16839" w:code="9"/>
          <w:pgMar w:top="1440" w:right="1440" w:bottom="1440" w:left="1440" w:header="737" w:footer="720" w:gutter="0"/>
          <w:cols w:space="0"/>
          <w:docGrid w:linePitch="326"/>
        </w:sectPr>
      </w:pPr>
    </w:p>
    <w:p w14:paraId="1FBF369A" w14:textId="18066C3C" w:rsidR="00066623" w:rsidRPr="003A311C" w:rsidRDefault="003A311C" w:rsidP="006A78CA">
      <w:pPr>
        <w:pStyle w:val="tabfigtitl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</w:t>
      </w:r>
      <w:r w:rsidRPr="00EB0E28">
        <w:rPr>
          <w:rFonts w:ascii="Times New Roman" w:hAnsi="Times New Roman"/>
        </w:rPr>
        <w:t>able</w:t>
      </w:r>
      <w:r>
        <w:rPr>
          <w:rFonts w:ascii="Times New Roman" w:hAnsi="Times New Roman"/>
        </w:rPr>
        <w:t xml:space="preserve"> S4</w:t>
      </w:r>
      <w:r w:rsidRPr="00EB0E28">
        <w:rPr>
          <w:rFonts w:ascii="Times New Roman" w:hAnsi="Times New Roman"/>
        </w:rPr>
        <w:t xml:space="preserve"> </w:t>
      </w:r>
      <w:r w:rsidRPr="00524AA3">
        <w:rPr>
          <w:rFonts w:ascii="Times New Roman" w:hAnsi="Times New Roman"/>
          <w:b w:val="0"/>
        </w:rPr>
        <w:t xml:space="preserve">Illustrative quotations </w:t>
      </w:r>
      <w:r>
        <w:rPr>
          <w:rFonts w:ascii="Times New Roman" w:hAnsi="Times New Roman"/>
          <w:b w:val="0"/>
        </w:rPr>
        <w:t xml:space="preserve">from </w:t>
      </w:r>
      <w:r w:rsidRPr="00524AA3">
        <w:rPr>
          <w:rFonts w:ascii="Times New Roman" w:hAnsi="Times New Roman"/>
          <w:b w:val="0"/>
        </w:rPr>
        <w:t>patient</w:t>
      </w:r>
      <w:r>
        <w:rPr>
          <w:rFonts w:ascii="Times New Roman" w:hAnsi="Times New Roman"/>
          <w:b w:val="0"/>
        </w:rPr>
        <w:t>s</w:t>
      </w:r>
      <w:r w:rsidRPr="00524AA3">
        <w:rPr>
          <w:rFonts w:ascii="Times New Roman" w:hAnsi="Times New Roman"/>
          <w:b w:val="0"/>
        </w:rPr>
        <w:t xml:space="preserve"> </w:t>
      </w:r>
      <w:r>
        <w:rPr>
          <w:rFonts w:ascii="Times New Roman" w:hAnsi="Times New Roman"/>
          <w:b w:val="0"/>
        </w:rPr>
        <w:t>in the US, Europe and Brazil</w:t>
      </w:r>
      <w:r w:rsidRPr="00524AA3">
        <w:rPr>
          <w:rFonts w:ascii="Times New Roman" w:hAnsi="Times New Roman"/>
          <w:b w:val="0"/>
        </w:rPr>
        <w:t xml:space="preserve">: most </w:t>
      </w:r>
      <w:proofErr w:type="spellStart"/>
      <w:r w:rsidRPr="00524AA3">
        <w:rPr>
          <w:rFonts w:ascii="Times New Roman" w:hAnsi="Times New Roman"/>
          <w:b w:val="0"/>
        </w:rPr>
        <w:t>common</w:t>
      </w:r>
      <w:r>
        <w:rPr>
          <w:rFonts w:ascii="Times New Roman" w:hAnsi="Times New Roman"/>
          <w:b w:val="0"/>
          <w:vertAlign w:val="superscript"/>
        </w:rPr>
        <w:t>a</w:t>
      </w:r>
      <w:proofErr w:type="spellEnd"/>
      <w:r w:rsidRPr="00524AA3">
        <w:rPr>
          <w:rFonts w:ascii="Times New Roman" w:hAnsi="Times New Roman"/>
          <w:b w:val="0"/>
        </w:rPr>
        <w:t xml:space="preserve"> reasons for </w:t>
      </w:r>
      <w:r>
        <w:rPr>
          <w:rFonts w:ascii="Times New Roman" w:hAnsi="Times New Roman"/>
          <w:b w:val="0"/>
        </w:rPr>
        <w:t xml:space="preserve">not </w:t>
      </w:r>
      <w:r w:rsidRPr="00524AA3">
        <w:rPr>
          <w:rFonts w:ascii="Times New Roman" w:hAnsi="Times New Roman"/>
          <w:b w:val="0"/>
        </w:rPr>
        <w:t>choosing oral administration, self-injection, infusion</w:t>
      </w:r>
      <w:r>
        <w:rPr>
          <w:rFonts w:ascii="Times New Roman" w:hAnsi="Times New Roman"/>
          <w:b w:val="0"/>
        </w:rPr>
        <w:t>,</w:t>
      </w:r>
      <w:r w:rsidRPr="00524AA3">
        <w:rPr>
          <w:rFonts w:ascii="Times New Roman" w:hAnsi="Times New Roman"/>
          <w:b w:val="0"/>
        </w:rPr>
        <w:t xml:space="preserve"> and clinic-injection as the most-preferred mode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5817"/>
      </w:tblGrid>
      <w:tr w:rsidR="00066623" w:rsidRPr="00EB0E28" w14:paraId="34F7FC73" w14:textId="77777777" w:rsidTr="003A311C">
        <w:trPr>
          <w:trHeight w:val="57"/>
        </w:trPr>
        <w:tc>
          <w:tcPr>
            <w:tcW w:w="3210" w:type="dxa"/>
            <w:tcBorders>
              <w:top w:val="single" w:sz="4" w:space="0" w:color="auto"/>
              <w:bottom w:val="single" w:sz="4" w:space="0" w:color="auto"/>
            </w:tcBorders>
          </w:tcPr>
          <w:p w14:paraId="66ECE950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Most common reasons</w:t>
            </w:r>
          </w:p>
        </w:tc>
        <w:tc>
          <w:tcPr>
            <w:tcW w:w="5817" w:type="dxa"/>
            <w:tcBorders>
              <w:top w:val="single" w:sz="4" w:space="0" w:color="auto"/>
              <w:bottom w:val="single" w:sz="4" w:space="0" w:color="auto"/>
            </w:tcBorders>
          </w:tcPr>
          <w:p w14:paraId="29BF8FAF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Illustrative quotations [patient country of origin]</w:t>
            </w:r>
          </w:p>
        </w:tc>
      </w:tr>
      <w:tr w:rsidR="00066623" w:rsidRPr="00EB0E28" w14:paraId="6F097B99" w14:textId="77777777" w:rsidTr="003A311C">
        <w:trPr>
          <w:trHeight w:val="57"/>
        </w:trPr>
        <w:tc>
          <w:tcPr>
            <w:tcW w:w="3210" w:type="dxa"/>
          </w:tcPr>
          <w:p w14:paraId="54D16118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For not choosing oral administration</w:t>
            </w:r>
          </w:p>
        </w:tc>
        <w:tc>
          <w:tcPr>
            <w:tcW w:w="5817" w:type="dxa"/>
          </w:tcPr>
          <w:p w14:paraId="7F86BCE4" w14:textId="77777777" w:rsidR="00066623" w:rsidRPr="00EB0E28" w:rsidRDefault="00066623" w:rsidP="00C12D1D">
            <w:pPr>
              <w:spacing w:after="40" w:line="276" w:lineRule="auto"/>
              <w:ind w:right="205"/>
              <w:rPr>
                <w:sz w:val="20"/>
              </w:rPr>
            </w:pPr>
          </w:p>
        </w:tc>
      </w:tr>
      <w:tr w:rsidR="00066623" w:rsidRPr="00EB0E28" w14:paraId="4630C8D1" w14:textId="77777777" w:rsidTr="003A311C">
        <w:trPr>
          <w:trHeight w:val="57"/>
        </w:trPr>
        <w:tc>
          <w:tcPr>
            <w:tcW w:w="3210" w:type="dxa"/>
          </w:tcPr>
          <w:p w14:paraId="59D797B0" w14:textId="490C6263" w:rsidR="00066623" w:rsidRPr="003A311C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b w:val="0"/>
                <w:sz w:val="20"/>
                <w:vertAlign w:val="superscript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Reluctance to take another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pill</w:t>
            </w:r>
            <w:r w:rsidR="003A311C">
              <w:rPr>
                <w:rFonts w:ascii="Times New Roman" w:hAnsi="Times New Roman"/>
                <w:b w:val="0"/>
                <w:sz w:val="20"/>
                <w:vertAlign w:val="superscript"/>
              </w:rPr>
              <w:t>b</w:t>
            </w:r>
            <w:proofErr w:type="spellEnd"/>
          </w:p>
          <w:p w14:paraId="3EE32590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817" w:type="dxa"/>
          </w:tcPr>
          <w:p w14:paraId="2B24CAFF" w14:textId="77777777" w:rsidR="00066623" w:rsidRPr="008153FA" w:rsidRDefault="00066623" w:rsidP="00C12D1D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Sometimes it feels kind of overwhelming or like it’s overtaking me to see all these medications and all the bottles. [US]</w:t>
            </w:r>
          </w:p>
          <w:p w14:paraId="4FA348E8" w14:textId="77E31BF1" w:rsidR="00066623" w:rsidRPr="008153FA" w:rsidRDefault="00066623" w:rsidP="00C12D1D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 xml:space="preserve">If there is something that decreases the </w:t>
            </w:r>
            <w:proofErr w:type="gramStart"/>
            <w:r w:rsidRPr="008153FA">
              <w:rPr>
                <w:iCs/>
                <w:sz w:val="20"/>
              </w:rPr>
              <w:t>amount</w:t>
            </w:r>
            <w:proofErr w:type="gramEnd"/>
            <w:r w:rsidRPr="008153FA">
              <w:rPr>
                <w:iCs/>
                <w:sz w:val="20"/>
              </w:rPr>
              <w:t xml:space="preserve"> of pills that I take, it</w:t>
            </w:r>
            <w:r w:rsidR="009E70FB" w:rsidRPr="008153FA">
              <w:rPr>
                <w:iCs/>
                <w:sz w:val="20"/>
              </w:rPr>
              <w:t xml:space="preserve"> will be very welcomed. [Spain]</w:t>
            </w:r>
          </w:p>
        </w:tc>
      </w:tr>
      <w:tr w:rsidR="00066623" w:rsidRPr="00EB0E28" w14:paraId="189596D6" w14:textId="77777777" w:rsidTr="003A311C">
        <w:trPr>
          <w:trHeight w:val="57"/>
        </w:trPr>
        <w:tc>
          <w:tcPr>
            <w:tcW w:w="3210" w:type="dxa"/>
          </w:tcPr>
          <w:p w14:paraId="5894E047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b w:val="0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Difficulty remembering</w:t>
            </w:r>
          </w:p>
          <w:p w14:paraId="626CE247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817" w:type="dxa"/>
          </w:tcPr>
          <w:p w14:paraId="06319982" w14:textId="77777777" w:rsidR="00066623" w:rsidRPr="008153FA" w:rsidRDefault="00066623" w:rsidP="00C12D1D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 xml:space="preserve">If you get </w:t>
            </w:r>
            <w:proofErr w:type="gramStart"/>
            <w:r w:rsidRPr="008153FA">
              <w:rPr>
                <w:iCs/>
                <w:sz w:val="20"/>
              </w:rPr>
              <w:t>real</w:t>
            </w:r>
            <w:proofErr w:type="gramEnd"/>
            <w:r w:rsidRPr="008153FA">
              <w:rPr>
                <w:iCs/>
                <w:sz w:val="20"/>
              </w:rPr>
              <w:t xml:space="preserve"> busy and have to just run in and grab a little quick bite of lunch, sometimes you do forget. [US]</w:t>
            </w:r>
          </w:p>
          <w:p w14:paraId="37DAD04B" w14:textId="77777777" w:rsidR="00066623" w:rsidRPr="008153FA" w:rsidRDefault="00066623" w:rsidP="00C12D1D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 xml:space="preserve">You always </w:t>
            </w:r>
            <w:proofErr w:type="gramStart"/>
            <w:r w:rsidRPr="008153FA">
              <w:rPr>
                <w:iCs/>
                <w:sz w:val="20"/>
              </w:rPr>
              <w:t>have to</w:t>
            </w:r>
            <w:proofErr w:type="gramEnd"/>
            <w:r w:rsidRPr="008153FA">
              <w:rPr>
                <w:iCs/>
                <w:sz w:val="20"/>
              </w:rPr>
              <w:t xml:space="preserve"> think about it, not forgetting the pill. [Germany]</w:t>
            </w:r>
          </w:p>
          <w:p w14:paraId="60758C56" w14:textId="77777777" w:rsidR="00066623" w:rsidRPr="008153FA" w:rsidRDefault="00066623" w:rsidP="00C12D1D">
            <w:pPr>
              <w:spacing w:after="40" w:line="276" w:lineRule="auto"/>
              <w:ind w:right="205"/>
              <w:rPr>
                <w:sz w:val="20"/>
              </w:rPr>
            </w:pPr>
            <w:r w:rsidRPr="008153FA">
              <w:rPr>
                <w:iCs/>
                <w:sz w:val="20"/>
              </w:rPr>
              <w:t>It would be a good thing not having to take the pills every day because I forget to take them sometimes. [Brazil]</w:t>
            </w:r>
          </w:p>
        </w:tc>
      </w:tr>
      <w:tr w:rsidR="00066623" w:rsidRPr="00EB0E28" w14:paraId="61904253" w14:textId="77777777" w:rsidTr="003A311C">
        <w:trPr>
          <w:trHeight w:val="57"/>
        </w:trPr>
        <w:tc>
          <w:tcPr>
            <w:tcW w:w="3210" w:type="dxa"/>
          </w:tcPr>
          <w:p w14:paraId="3DC8502E" w14:textId="48EB4A9E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Possible drug-drug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interactions</w:t>
            </w:r>
            <w:r w:rsidR="003A311C">
              <w:rPr>
                <w:rFonts w:ascii="Times New Roman" w:hAnsi="Times New Roman"/>
                <w:b w:val="0"/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5817" w:type="dxa"/>
          </w:tcPr>
          <w:p w14:paraId="48B8D6A4" w14:textId="77777777" w:rsidR="00066623" w:rsidRPr="008153FA" w:rsidRDefault="00066623" w:rsidP="00C12D1D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 take some other pills. I just don’t like mixing all that stuff. [US]</w:t>
            </w:r>
          </w:p>
          <w:p w14:paraId="41547EC6" w14:textId="56F62BC4" w:rsidR="00066623" w:rsidRPr="008153FA" w:rsidRDefault="00066623" w:rsidP="00C12D1D">
            <w:pPr>
              <w:spacing w:after="40" w:line="276" w:lineRule="auto"/>
              <w:ind w:right="20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 xml:space="preserve">I </w:t>
            </w:r>
            <w:proofErr w:type="gramStart"/>
            <w:r w:rsidRPr="008153FA">
              <w:rPr>
                <w:iCs/>
                <w:sz w:val="20"/>
              </w:rPr>
              <w:t>have to</w:t>
            </w:r>
            <w:proofErr w:type="gramEnd"/>
            <w:r w:rsidRPr="008153FA">
              <w:rPr>
                <w:iCs/>
                <w:sz w:val="20"/>
              </w:rPr>
              <w:t xml:space="preserve"> take stomach prot</w:t>
            </w:r>
            <w:r w:rsidR="009E70FB" w:rsidRPr="008153FA">
              <w:rPr>
                <w:iCs/>
                <w:sz w:val="20"/>
              </w:rPr>
              <w:t>ectors if I take pills. [Spain]</w:t>
            </w:r>
          </w:p>
        </w:tc>
      </w:tr>
      <w:tr w:rsidR="00066623" w:rsidRPr="00EB0E28" w14:paraId="603DB133" w14:textId="77777777" w:rsidTr="003A311C">
        <w:trPr>
          <w:trHeight w:val="57"/>
        </w:trPr>
        <w:tc>
          <w:tcPr>
            <w:tcW w:w="3210" w:type="dxa"/>
          </w:tcPr>
          <w:p w14:paraId="23F0E096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For not choosing self-injection</w:t>
            </w:r>
          </w:p>
        </w:tc>
        <w:tc>
          <w:tcPr>
            <w:tcW w:w="5817" w:type="dxa"/>
          </w:tcPr>
          <w:p w14:paraId="6AE4A292" w14:textId="77777777" w:rsidR="00066623" w:rsidRPr="008153FA" w:rsidRDefault="00066623" w:rsidP="00C12D1D">
            <w:pPr>
              <w:spacing w:after="40" w:line="276" w:lineRule="auto"/>
              <w:ind w:left="349" w:right="115"/>
              <w:rPr>
                <w:sz w:val="20"/>
              </w:rPr>
            </w:pPr>
          </w:p>
        </w:tc>
      </w:tr>
      <w:tr w:rsidR="00066623" w:rsidRPr="00EB0E28" w14:paraId="6F41A74E" w14:textId="77777777" w:rsidTr="003A311C">
        <w:trPr>
          <w:trHeight w:val="57"/>
        </w:trPr>
        <w:tc>
          <w:tcPr>
            <w:tcW w:w="3210" w:type="dxa"/>
          </w:tcPr>
          <w:p w14:paraId="39C3DC9A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Avoidance of pain due to needles</w:t>
            </w:r>
          </w:p>
        </w:tc>
        <w:tc>
          <w:tcPr>
            <w:tcW w:w="5817" w:type="dxa"/>
          </w:tcPr>
          <w:p w14:paraId="29F2C914" w14:textId="77777777" w:rsidR="00066623" w:rsidRPr="008153FA" w:rsidRDefault="00066623" w:rsidP="00C12D1D">
            <w:pPr>
              <w:spacing w:after="40" w:line="276" w:lineRule="auto"/>
              <w:ind w:right="11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Even though it’s 10 seconds, it hurts. [US]</w:t>
            </w:r>
          </w:p>
          <w:p w14:paraId="6218C287" w14:textId="77777777" w:rsidR="00066623" w:rsidRPr="008153FA" w:rsidRDefault="00066623" w:rsidP="00C12D1D">
            <w:pPr>
              <w:spacing w:after="40" w:line="276" w:lineRule="auto"/>
              <w:ind w:right="11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 felt pain at the injection site. After the injection, the site was always swollen and very sensitive for a long time. [France]</w:t>
            </w:r>
          </w:p>
          <w:p w14:paraId="6AEBB312" w14:textId="60939FF0" w:rsidR="00066623" w:rsidRPr="008153FA" w:rsidRDefault="00066623" w:rsidP="00C12D1D">
            <w:pPr>
              <w:spacing w:after="40" w:line="276" w:lineRule="auto"/>
              <w:ind w:right="115"/>
              <w:rPr>
                <w:sz w:val="20"/>
              </w:rPr>
            </w:pPr>
            <w:r w:rsidRPr="008153FA">
              <w:rPr>
                <w:iCs/>
                <w:sz w:val="20"/>
              </w:rPr>
              <w:t>I</w:t>
            </w:r>
            <w:r w:rsidR="00136146" w:rsidRPr="008153FA">
              <w:rPr>
                <w:iCs/>
                <w:sz w:val="20"/>
              </w:rPr>
              <w:t>t</w:t>
            </w:r>
            <w:r w:rsidRPr="008153FA">
              <w:rPr>
                <w:iCs/>
                <w:sz w:val="20"/>
              </w:rPr>
              <w:t xml:space="preserve"> can’t touch a vein because if it touches a vein it hurts, it burns. [Brazil]</w:t>
            </w:r>
          </w:p>
        </w:tc>
      </w:tr>
      <w:tr w:rsidR="00066623" w:rsidRPr="00EB0E28" w14:paraId="16694E7E" w14:textId="77777777" w:rsidTr="003A311C">
        <w:trPr>
          <w:trHeight w:val="57"/>
        </w:trPr>
        <w:tc>
          <w:tcPr>
            <w:tcW w:w="3210" w:type="dxa"/>
          </w:tcPr>
          <w:p w14:paraId="44BC5F96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Avoidance of needles</w:t>
            </w:r>
          </w:p>
        </w:tc>
        <w:tc>
          <w:tcPr>
            <w:tcW w:w="5817" w:type="dxa"/>
          </w:tcPr>
          <w:p w14:paraId="09ABC7E6" w14:textId="77777777" w:rsidR="00066623" w:rsidRPr="008153FA" w:rsidRDefault="00066623" w:rsidP="00C12D1D">
            <w:pPr>
              <w:spacing w:after="40" w:line="276" w:lineRule="auto"/>
              <w:ind w:right="11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I don’t like puncturing my skin. [US]</w:t>
            </w:r>
          </w:p>
          <w:p w14:paraId="1E208432" w14:textId="77777777" w:rsidR="00066623" w:rsidRPr="008153FA" w:rsidRDefault="00066623" w:rsidP="00C12D1D">
            <w:pPr>
              <w:spacing w:after="40" w:line="276" w:lineRule="auto"/>
              <w:ind w:right="11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Nobody likes pricking themselves, it’s not pleasant. [UK]</w:t>
            </w:r>
          </w:p>
          <w:p w14:paraId="607C2A22" w14:textId="77777777" w:rsidR="00066623" w:rsidRPr="008153FA" w:rsidRDefault="00066623" w:rsidP="00C12D1D">
            <w:pPr>
              <w:spacing w:after="40" w:line="276" w:lineRule="auto"/>
              <w:ind w:right="115"/>
              <w:rPr>
                <w:sz w:val="20"/>
              </w:rPr>
            </w:pPr>
            <w:r w:rsidRPr="008153FA">
              <w:rPr>
                <w:iCs/>
                <w:sz w:val="20"/>
              </w:rPr>
              <w:t>I hate needles. I hate it. It scares me just to think about having to take an injection every week. No way! [Brazil]</w:t>
            </w:r>
          </w:p>
        </w:tc>
      </w:tr>
      <w:tr w:rsidR="00066623" w:rsidRPr="00EB0E28" w14:paraId="0D98FE88" w14:textId="77777777" w:rsidTr="003A311C">
        <w:trPr>
          <w:trHeight w:val="57"/>
        </w:trPr>
        <w:tc>
          <w:tcPr>
            <w:tcW w:w="3210" w:type="dxa"/>
          </w:tcPr>
          <w:p w14:paraId="60F50014" w14:textId="45AC7E40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Difficulty when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travel</w:t>
            </w:r>
            <w:r>
              <w:rPr>
                <w:rFonts w:ascii="Times New Roman" w:hAnsi="Times New Roman"/>
                <w:b w:val="0"/>
                <w:sz w:val="20"/>
              </w:rPr>
              <w:t>l</w:t>
            </w:r>
            <w:r w:rsidRPr="00EB0E28">
              <w:rPr>
                <w:rFonts w:ascii="Times New Roman" w:hAnsi="Times New Roman"/>
                <w:b w:val="0"/>
                <w:sz w:val="20"/>
              </w:rPr>
              <w:t>ing</w:t>
            </w:r>
            <w:r w:rsidR="003A311C">
              <w:rPr>
                <w:rFonts w:ascii="Times New Roman" w:hAnsi="Times New Roman"/>
                <w:b w:val="0"/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5817" w:type="dxa"/>
          </w:tcPr>
          <w:p w14:paraId="3210E3F8" w14:textId="31A153AC" w:rsidR="00066623" w:rsidRPr="008153FA" w:rsidRDefault="00066623" w:rsidP="00C12D1D">
            <w:pPr>
              <w:spacing w:after="40" w:line="276" w:lineRule="auto"/>
              <w:ind w:right="11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 xml:space="preserve">You </w:t>
            </w:r>
            <w:proofErr w:type="gramStart"/>
            <w:r w:rsidRPr="008153FA">
              <w:rPr>
                <w:iCs/>
                <w:sz w:val="20"/>
              </w:rPr>
              <w:t>have to</w:t>
            </w:r>
            <w:proofErr w:type="gramEnd"/>
            <w:r w:rsidRPr="008153FA">
              <w:rPr>
                <w:iCs/>
                <w:sz w:val="20"/>
              </w:rPr>
              <w:t xml:space="preserve"> keep it cold and you have to have it in a pack, and you have to have the letter getting you through the ai</w:t>
            </w:r>
            <w:r w:rsidR="003B0058" w:rsidRPr="008153FA">
              <w:rPr>
                <w:iCs/>
                <w:sz w:val="20"/>
              </w:rPr>
              <w:t>r</w:t>
            </w:r>
            <w:r w:rsidRPr="008153FA">
              <w:rPr>
                <w:iCs/>
                <w:sz w:val="20"/>
              </w:rPr>
              <w:t>port saying you can have it. [US]</w:t>
            </w:r>
          </w:p>
          <w:p w14:paraId="0D5EEC39" w14:textId="78A6C06B" w:rsidR="00066623" w:rsidRPr="008153FA" w:rsidRDefault="00066623" w:rsidP="00C12D1D">
            <w:pPr>
              <w:spacing w:after="40" w:line="276" w:lineRule="auto"/>
              <w:ind w:right="11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When I’m not at home, on holiday, away, it’s much harder to take those with me. [UK]</w:t>
            </w:r>
          </w:p>
        </w:tc>
      </w:tr>
      <w:tr w:rsidR="00066623" w:rsidRPr="00EB0E28" w14:paraId="2DD33F17" w14:textId="77777777" w:rsidTr="003A311C">
        <w:trPr>
          <w:trHeight w:val="57"/>
        </w:trPr>
        <w:tc>
          <w:tcPr>
            <w:tcW w:w="3210" w:type="dxa"/>
          </w:tcPr>
          <w:p w14:paraId="4169673F" w14:textId="053385F6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 xml:space="preserve">Need to </w:t>
            </w:r>
            <w:proofErr w:type="spellStart"/>
            <w:r w:rsidRPr="00EB0E28">
              <w:rPr>
                <w:rFonts w:ascii="Times New Roman" w:hAnsi="Times New Roman"/>
                <w:b w:val="0"/>
                <w:sz w:val="20"/>
              </w:rPr>
              <w:t>refrigerate</w:t>
            </w:r>
            <w:r w:rsidR="003A311C">
              <w:rPr>
                <w:rFonts w:ascii="Times New Roman" w:hAnsi="Times New Roman"/>
                <w:b w:val="0"/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5817" w:type="dxa"/>
          </w:tcPr>
          <w:p w14:paraId="03AAAC70" w14:textId="2BBF32BB" w:rsidR="00066623" w:rsidRPr="008153FA" w:rsidRDefault="002E79A8" w:rsidP="00C12D1D">
            <w:pPr>
              <w:spacing w:after="40" w:line="276" w:lineRule="auto"/>
              <w:ind w:right="11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[</w:t>
            </w:r>
            <w:r w:rsidR="00066623" w:rsidRPr="008153FA">
              <w:rPr>
                <w:iCs/>
                <w:sz w:val="20"/>
              </w:rPr>
              <w:t>Some drugs</w:t>
            </w:r>
            <w:r w:rsidRPr="008153FA">
              <w:rPr>
                <w:iCs/>
                <w:sz w:val="20"/>
              </w:rPr>
              <w:t>]</w:t>
            </w:r>
            <w:r w:rsidR="00066623" w:rsidRPr="008153FA">
              <w:rPr>
                <w:iCs/>
                <w:sz w:val="20"/>
              </w:rPr>
              <w:t xml:space="preserve"> could stay out for 14 days out of the refrigerator. </w:t>
            </w:r>
            <w:proofErr w:type="gramStart"/>
            <w:r w:rsidR="00066623" w:rsidRPr="008153FA">
              <w:rPr>
                <w:iCs/>
                <w:sz w:val="20"/>
              </w:rPr>
              <w:t>So</w:t>
            </w:r>
            <w:proofErr w:type="gramEnd"/>
            <w:r w:rsidR="00066623" w:rsidRPr="008153FA">
              <w:rPr>
                <w:iCs/>
                <w:sz w:val="20"/>
              </w:rPr>
              <w:t xml:space="preserve"> travelling with it was very easy. But </w:t>
            </w:r>
            <w:r w:rsidRPr="008153FA">
              <w:rPr>
                <w:iCs/>
                <w:sz w:val="20"/>
              </w:rPr>
              <w:t>[</w:t>
            </w:r>
            <w:r w:rsidR="00066623" w:rsidRPr="008153FA">
              <w:rPr>
                <w:iCs/>
                <w:sz w:val="20"/>
              </w:rPr>
              <w:t>others</w:t>
            </w:r>
            <w:r w:rsidRPr="008153FA">
              <w:rPr>
                <w:iCs/>
                <w:sz w:val="20"/>
              </w:rPr>
              <w:t>]</w:t>
            </w:r>
            <w:r w:rsidR="00066623" w:rsidRPr="008153FA">
              <w:rPr>
                <w:iCs/>
                <w:sz w:val="20"/>
              </w:rPr>
              <w:t xml:space="preserve"> can only stay out of the refrigerator for 1 hour. [US]</w:t>
            </w:r>
          </w:p>
          <w:p w14:paraId="0CB24379" w14:textId="7443A0F7" w:rsidR="00066623" w:rsidRPr="008153FA" w:rsidRDefault="00066623" w:rsidP="009E70FB">
            <w:pPr>
              <w:spacing w:after="40" w:line="276" w:lineRule="auto"/>
              <w:ind w:right="11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 xml:space="preserve">Having to refrigerate the injection is a disadvantage. I </w:t>
            </w:r>
            <w:proofErr w:type="gramStart"/>
            <w:r w:rsidRPr="008153FA">
              <w:rPr>
                <w:iCs/>
                <w:sz w:val="20"/>
              </w:rPr>
              <w:t>have to</w:t>
            </w:r>
            <w:proofErr w:type="gramEnd"/>
            <w:r w:rsidRPr="008153FA">
              <w:rPr>
                <w:iCs/>
                <w:sz w:val="20"/>
              </w:rPr>
              <w:t xml:space="preserve"> be very careful because the temperature has to be constant. [Spain]</w:t>
            </w:r>
          </w:p>
        </w:tc>
      </w:tr>
      <w:tr w:rsidR="00066623" w:rsidRPr="00EB0E28" w14:paraId="57C67783" w14:textId="77777777" w:rsidTr="003A311C">
        <w:trPr>
          <w:trHeight w:val="57"/>
        </w:trPr>
        <w:tc>
          <w:tcPr>
            <w:tcW w:w="3210" w:type="dxa"/>
          </w:tcPr>
          <w:p w14:paraId="27411F42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For not choosing infusion</w:t>
            </w:r>
          </w:p>
        </w:tc>
        <w:tc>
          <w:tcPr>
            <w:tcW w:w="5817" w:type="dxa"/>
          </w:tcPr>
          <w:p w14:paraId="0858F548" w14:textId="77777777" w:rsidR="00066623" w:rsidRPr="008153FA" w:rsidRDefault="00066623" w:rsidP="00C12D1D">
            <w:pPr>
              <w:spacing w:after="40" w:line="276" w:lineRule="auto"/>
              <w:ind w:right="125"/>
              <w:rPr>
                <w:sz w:val="20"/>
              </w:rPr>
            </w:pPr>
          </w:p>
        </w:tc>
      </w:tr>
      <w:tr w:rsidR="00066623" w:rsidRPr="00EB0E28" w14:paraId="412857CC" w14:textId="77777777" w:rsidTr="003A311C">
        <w:trPr>
          <w:trHeight w:val="57"/>
        </w:trPr>
        <w:tc>
          <w:tcPr>
            <w:tcW w:w="3210" w:type="dxa"/>
          </w:tcPr>
          <w:p w14:paraId="73E3CACE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b w:val="0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Inconvenient</w:t>
            </w:r>
          </w:p>
          <w:p w14:paraId="04E84876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817" w:type="dxa"/>
          </w:tcPr>
          <w:p w14:paraId="5E3081A6" w14:textId="77777777" w:rsidR="00066623" w:rsidRPr="008153FA" w:rsidRDefault="00066623" w:rsidP="00C12D1D">
            <w:pPr>
              <w:spacing w:after="40" w:line="276" w:lineRule="auto"/>
              <w:ind w:right="125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Whereas when you’re doing something at home, then you’re not taking time out of your schedule and appointments and all. [US]</w:t>
            </w:r>
          </w:p>
          <w:p w14:paraId="05EAB2A5" w14:textId="77777777" w:rsidR="00066623" w:rsidRPr="008153FA" w:rsidRDefault="00066623" w:rsidP="00C12D1D">
            <w:pPr>
              <w:spacing w:after="40" w:line="276" w:lineRule="auto"/>
              <w:ind w:right="125"/>
              <w:rPr>
                <w:sz w:val="20"/>
              </w:rPr>
            </w:pPr>
            <w:r w:rsidRPr="008153FA">
              <w:rPr>
                <w:sz w:val="20"/>
              </w:rPr>
              <w:t xml:space="preserve">I have wasted the entire day, and I </w:t>
            </w:r>
            <w:proofErr w:type="gramStart"/>
            <w:r w:rsidRPr="008153FA">
              <w:rPr>
                <w:sz w:val="20"/>
              </w:rPr>
              <w:t>have to</w:t>
            </w:r>
            <w:proofErr w:type="gramEnd"/>
            <w:r w:rsidRPr="008153FA">
              <w:rPr>
                <w:sz w:val="20"/>
              </w:rPr>
              <w:t xml:space="preserve"> take a day off from work. [Italy]</w:t>
            </w:r>
          </w:p>
          <w:p w14:paraId="17D428A7" w14:textId="77777777" w:rsidR="00066623" w:rsidRPr="008153FA" w:rsidRDefault="00066623" w:rsidP="00C12D1D">
            <w:pPr>
              <w:spacing w:after="40" w:line="276" w:lineRule="auto"/>
              <w:ind w:right="125"/>
              <w:rPr>
                <w:sz w:val="20"/>
              </w:rPr>
            </w:pPr>
            <w:r w:rsidRPr="008153FA">
              <w:rPr>
                <w:sz w:val="20"/>
              </w:rPr>
              <w:t xml:space="preserve">If it was at a clinic I would have to </w:t>
            </w:r>
            <w:proofErr w:type="gramStart"/>
            <w:r w:rsidRPr="008153FA">
              <w:rPr>
                <w:sz w:val="20"/>
              </w:rPr>
              <w:t>go</w:t>
            </w:r>
            <w:proofErr w:type="gramEnd"/>
            <w:r w:rsidRPr="008153FA">
              <w:rPr>
                <w:sz w:val="20"/>
              </w:rPr>
              <w:t xml:space="preserve"> there and then stay there for 2 hours in observation. [Brazil]</w:t>
            </w:r>
          </w:p>
        </w:tc>
      </w:tr>
      <w:tr w:rsidR="00066623" w:rsidRPr="00EB0E28" w14:paraId="55CBE538" w14:textId="77777777" w:rsidTr="003A311C">
        <w:trPr>
          <w:trHeight w:val="57"/>
        </w:trPr>
        <w:tc>
          <w:tcPr>
            <w:tcW w:w="3210" w:type="dxa"/>
          </w:tcPr>
          <w:p w14:paraId="43BD11BD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lastRenderedPageBreak/>
              <w:t>Long infusion time</w:t>
            </w:r>
          </w:p>
        </w:tc>
        <w:tc>
          <w:tcPr>
            <w:tcW w:w="5817" w:type="dxa"/>
          </w:tcPr>
          <w:p w14:paraId="475E5753" w14:textId="68567D52" w:rsidR="00066623" w:rsidRPr="008153FA" w:rsidRDefault="009E70FB" w:rsidP="00C12D1D">
            <w:pPr>
              <w:spacing w:after="40" w:line="276" w:lineRule="auto"/>
              <w:ind w:right="125"/>
              <w:rPr>
                <w:sz w:val="20"/>
              </w:rPr>
            </w:pPr>
            <w:r w:rsidRPr="008153FA">
              <w:rPr>
                <w:sz w:val="20"/>
              </w:rPr>
              <w:t>It</w:t>
            </w:r>
            <w:r w:rsidR="00066623" w:rsidRPr="008153FA">
              <w:rPr>
                <w:sz w:val="20"/>
              </w:rPr>
              <w:t xml:space="preserve"> seems to be</w:t>
            </w:r>
            <w:r w:rsidRPr="008153FA">
              <w:rPr>
                <w:sz w:val="20"/>
              </w:rPr>
              <w:t xml:space="preserve"> the</w:t>
            </w:r>
            <w:r w:rsidR="00066623" w:rsidRPr="008153FA">
              <w:rPr>
                <w:sz w:val="20"/>
              </w:rPr>
              <w:t xml:space="preserve"> one that takes the longest and </w:t>
            </w:r>
            <w:r w:rsidRPr="008153FA">
              <w:rPr>
                <w:sz w:val="20"/>
              </w:rPr>
              <w:t xml:space="preserve">is the </w:t>
            </w:r>
            <w:r w:rsidR="00066623" w:rsidRPr="008153FA">
              <w:rPr>
                <w:sz w:val="20"/>
              </w:rPr>
              <w:t>most tedious. [US]</w:t>
            </w:r>
          </w:p>
          <w:p w14:paraId="0948F8ED" w14:textId="77777777" w:rsidR="00066623" w:rsidRPr="008153FA" w:rsidRDefault="00066623" w:rsidP="00C12D1D">
            <w:pPr>
              <w:spacing w:after="40" w:line="276" w:lineRule="auto"/>
              <w:ind w:right="125"/>
              <w:rPr>
                <w:sz w:val="20"/>
              </w:rPr>
            </w:pPr>
            <w:r w:rsidRPr="008153FA">
              <w:rPr>
                <w:sz w:val="20"/>
              </w:rPr>
              <w:t xml:space="preserve">It is not fun that you </w:t>
            </w:r>
            <w:proofErr w:type="gramStart"/>
            <w:r w:rsidRPr="008153FA">
              <w:rPr>
                <w:sz w:val="20"/>
              </w:rPr>
              <w:t>have to</w:t>
            </w:r>
            <w:proofErr w:type="gramEnd"/>
            <w:r w:rsidRPr="008153FA">
              <w:rPr>
                <w:sz w:val="20"/>
              </w:rPr>
              <w:t xml:space="preserve"> lie in hospital for a few hours. [Switzerland]</w:t>
            </w:r>
          </w:p>
          <w:p w14:paraId="4F82538B" w14:textId="77777777" w:rsidR="00066623" w:rsidRPr="008153FA" w:rsidRDefault="00066623" w:rsidP="00C12D1D">
            <w:pPr>
              <w:spacing w:after="40" w:line="276" w:lineRule="auto"/>
              <w:ind w:right="125"/>
              <w:rPr>
                <w:sz w:val="20"/>
              </w:rPr>
            </w:pPr>
            <w:r w:rsidRPr="008153FA">
              <w:rPr>
                <w:sz w:val="20"/>
              </w:rPr>
              <w:t>The sessions are very long. [Brazil]</w:t>
            </w:r>
          </w:p>
        </w:tc>
      </w:tr>
      <w:tr w:rsidR="00066623" w:rsidRPr="00EB0E28" w14:paraId="46E4187B" w14:textId="77777777" w:rsidTr="003A311C">
        <w:trPr>
          <w:trHeight w:val="20"/>
        </w:trPr>
        <w:tc>
          <w:tcPr>
            <w:tcW w:w="3210" w:type="dxa"/>
          </w:tcPr>
          <w:p w14:paraId="1B57C3FE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sz w:val="20"/>
              </w:rPr>
              <w:t>For not choosing clinic-injection</w:t>
            </w:r>
          </w:p>
        </w:tc>
        <w:tc>
          <w:tcPr>
            <w:tcW w:w="5817" w:type="dxa"/>
          </w:tcPr>
          <w:p w14:paraId="1106A491" w14:textId="77777777" w:rsidR="00066623" w:rsidRPr="008153FA" w:rsidRDefault="00066623" w:rsidP="00C12D1D">
            <w:pPr>
              <w:spacing w:after="40" w:line="276" w:lineRule="auto"/>
              <w:ind w:left="349" w:right="127"/>
              <w:rPr>
                <w:sz w:val="20"/>
              </w:rPr>
            </w:pPr>
          </w:p>
        </w:tc>
      </w:tr>
      <w:tr w:rsidR="00066623" w:rsidRPr="00EB0E28" w14:paraId="74F2757F" w14:textId="77777777" w:rsidTr="003A311C">
        <w:trPr>
          <w:trHeight w:val="57"/>
        </w:trPr>
        <w:tc>
          <w:tcPr>
            <w:tcW w:w="3210" w:type="dxa"/>
            <w:tcBorders>
              <w:bottom w:val="single" w:sz="4" w:space="0" w:color="auto"/>
            </w:tcBorders>
          </w:tcPr>
          <w:p w14:paraId="378BFD4D" w14:textId="77777777" w:rsidR="00066623" w:rsidRPr="00EB0E28" w:rsidRDefault="00066623" w:rsidP="00C12D1D">
            <w:pPr>
              <w:pStyle w:val="tabfigtitle"/>
              <w:spacing w:before="0" w:line="276" w:lineRule="auto"/>
              <w:rPr>
                <w:rFonts w:ascii="Times New Roman" w:hAnsi="Times New Roman"/>
                <w:sz w:val="20"/>
              </w:rPr>
            </w:pPr>
            <w:r w:rsidRPr="00EB0E28">
              <w:rPr>
                <w:rFonts w:ascii="Times New Roman" w:hAnsi="Times New Roman"/>
                <w:b w:val="0"/>
                <w:sz w:val="20"/>
              </w:rPr>
              <w:t>Inconvenient</w:t>
            </w:r>
          </w:p>
        </w:tc>
        <w:tc>
          <w:tcPr>
            <w:tcW w:w="5817" w:type="dxa"/>
            <w:tcBorders>
              <w:bottom w:val="single" w:sz="4" w:space="0" w:color="auto"/>
            </w:tcBorders>
          </w:tcPr>
          <w:p w14:paraId="10814BEA" w14:textId="4166A5FD" w:rsidR="00066623" w:rsidRPr="008153FA" w:rsidRDefault="00066623" w:rsidP="00C12D1D">
            <w:pPr>
              <w:spacing w:after="40" w:line="276" w:lineRule="auto"/>
              <w:ind w:right="127"/>
              <w:rPr>
                <w:iCs/>
                <w:sz w:val="20"/>
              </w:rPr>
            </w:pPr>
            <w:r w:rsidRPr="008153FA">
              <w:rPr>
                <w:iCs/>
                <w:sz w:val="20"/>
              </w:rPr>
              <w:t>The inconvenience of having to make the appointment and having to go to the</w:t>
            </w:r>
            <w:r w:rsidR="00136146" w:rsidRPr="008153FA">
              <w:rPr>
                <w:iCs/>
                <w:sz w:val="20"/>
              </w:rPr>
              <w:t xml:space="preserve"> doctor</w:t>
            </w:r>
            <w:r w:rsidRPr="008153FA">
              <w:rPr>
                <w:iCs/>
                <w:sz w:val="20"/>
              </w:rPr>
              <w:t>. [US]</w:t>
            </w:r>
          </w:p>
          <w:p w14:paraId="4B4A1AC9" w14:textId="77777777" w:rsidR="00066623" w:rsidRPr="008153FA" w:rsidRDefault="00066623" w:rsidP="00C12D1D">
            <w:pPr>
              <w:spacing w:after="40" w:line="276" w:lineRule="auto"/>
              <w:ind w:right="127"/>
              <w:rPr>
                <w:sz w:val="20"/>
              </w:rPr>
            </w:pPr>
            <w:r w:rsidRPr="008153FA">
              <w:rPr>
                <w:iCs/>
                <w:sz w:val="20"/>
              </w:rPr>
              <w:t>Suffering from RA makes it more difficult going anywhere and I need to rest more than other people. [Spain]</w:t>
            </w:r>
          </w:p>
        </w:tc>
      </w:tr>
      <w:tr w:rsidR="00066623" w:rsidRPr="00EB0E28" w14:paraId="3A0DAEB1" w14:textId="77777777" w:rsidTr="003A311C">
        <w:trPr>
          <w:trHeight w:val="57"/>
        </w:trPr>
        <w:tc>
          <w:tcPr>
            <w:tcW w:w="9027" w:type="dxa"/>
            <w:gridSpan w:val="2"/>
            <w:tcBorders>
              <w:top w:val="single" w:sz="4" w:space="0" w:color="auto"/>
            </w:tcBorders>
          </w:tcPr>
          <w:p w14:paraId="1492793B" w14:textId="0CF476BA" w:rsidR="00066623" w:rsidRPr="00780B55" w:rsidRDefault="00066623" w:rsidP="00C12D1D">
            <w:pPr>
              <w:pStyle w:val="tabfignote"/>
              <w:rPr>
                <w:rFonts w:ascii="Times New Roman" w:hAnsi="Times New Roman"/>
                <w:color w:val="000000"/>
                <w:szCs w:val="18"/>
              </w:rPr>
            </w:pPr>
            <w:r>
              <w:rPr>
                <w:rFonts w:ascii="Times New Roman" w:hAnsi="Times New Roman"/>
                <w:b/>
                <w:szCs w:val="18"/>
              </w:rPr>
              <w:t xml:space="preserve">Note: </w:t>
            </w:r>
            <w:proofErr w:type="spellStart"/>
            <w:r>
              <w:rPr>
                <w:rFonts w:ascii="Times New Roman" w:hAnsi="Times New Roman"/>
                <w:szCs w:val="18"/>
                <w:vertAlign w:val="superscript"/>
              </w:rPr>
              <w:t>a</w:t>
            </w:r>
            <w:r w:rsidRPr="002065B8">
              <w:rPr>
                <w:rFonts w:ascii="Times New Roman" w:hAnsi="Times New Roman"/>
                <w:szCs w:val="18"/>
              </w:rPr>
              <w:t>Reported</w:t>
            </w:r>
            <w:proofErr w:type="spellEnd"/>
            <w:r w:rsidRPr="002065B8">
              <w:rPr>
                <w:rFonts w:ascii="Times New Roman" w:hAnsi="Times New Roman"/>
                <w:szCs w:val="18"/>
              </w:rPr>
              <w:t xml:space="preserve"> by ≥25% of patients. </w:t>
            </w:r>
            <w:proofErr w:type="spellStart"/>
            <w:r w:rsidR="009E70FB">
              <w:rPr>
                <w:rFonts w:ascii="Times New Roman" w:hAnsi="Times New Roman"/>
                <w:szCs w:val="18"/>
                <w:vertAlign w:val="superscript"/>
              </w:rPr>
              <w:t>b</w:t>
            </w:r>
            <w:r w:rsidR="009E70FB">
              <w:rPr>
                <w:rFonts w:ascii="Times New Roman" w:hAnsi="Times New Roman"/>
                <w:szCs w:val="18"/>
              </w:rPr>
              <w:t>No</w:t>
            </w:r>
            <w:proofErr w:type="spellEnd"/>
            <w:r w:rsidR="009E70FB">
              <w:rPr>
                <w:rFonts w:ascii="Times New Roman" w:hAnsi="Times New Roman"/>
                <w:szCs w:val="18"/>
              </w:rPr>
              <w:t xml:space="preserve"> quotations from patients in Brazil. </w:t>
            </w:r>
            <w:bookmarkStart w:id="1" w:name="_GoBack"/>
            <w:bookmarkEnd w:id="1"/>
            <w:r>
              <w:rPr>
                <w:rFonts w:ascii="Times New Roman" w:hAnsi="Times New Roman"/>
                <w:szCs w:val="18"/>
              </w:rPr>
              <w:br/>
            </w:r>
            <w:r w:rsidRPr="00780B55">
              <w:rPr>
                <w:rFonts w:ascii="Times New Roman" w:hAnsi="Times New Roman"/>
                <w:b/>
                <w:szCs w:val="18"/>
              </w:rPr>
              <w:t>Abbreviations:</w:t>
            </w:r>
            <w:r>
              <w:rPr>
                <w:rFonts w:ascii="Times New Roman" w:hAnsi="Times New Roman"/>
                <w:szCs w:val="18"/>
              </w:rPr>
              <w:t xml:space="preserve"> </w:t>
            </w:r>
            <w:r w:rsidRPr="00780B55">
              <w:rPr>
                <w:rFonts w:ascii="Times New Roman" w:hAnsi="Times New Roman"/>
                <w:color w:val="000000"/>
                <w:szCs w:val="18"/>
              </w:rPr>
              <w:t>GP, general practitioner;</w:t>
            </w:r>
            <w:r w:rsidR="009E70FB">
              <w:rPr>
                <w:rFonts w:ascii="Times New Roman" w:hAnsi="Times New Roman"/>
                <w:color w:val="000000"/>
                <w:szCs w:val="18"/>
              </w:rPr>
              <w:t xml:space="preserve"> RA, rheumatoid arthritis;</w:t>
            </w:r>
            <w:r w:rsidRPr="00780B55">
              <w:rPr>
                <w:rFonts w:ascii="Times New Roman" w:hAnsi="Times New Roman"/>
                <w:color w:val="000000"/>
                <w:szCs w:val="18"/>
              </w:rPr>
              <w:t xml:space="preserve"> UK, United Kingdom; US, United States.</w:t>
            </w:r>
          </w:p>
          <w:p w14:paraId="52419C15" w14:textId="77777777" w:rsidR="00066623" w:rsidRPr="00EB0E28" w:rsidRDefault="00066623" w:rsidP="00C12D1D">
            <w:pPr>
              <w:spacing w:before="120" w:after="40" w:line="240" w:lineRule="auto"/>
              <w:ind w:right="127"/>
              <w:rPr>
                <w:iCs/>
                <w:sz w:val="20"/>
              </w:rPr>
            </w:pPr>
          </w:p>
        </w:tc>
      </w:tr>
    </w:tbl>
    <w:p w14:paraId="0277ECA1" w14:textId="77777777" w:rsidR="00066623" w:rsidRPr="007064BF" w:rsidRDefault="00066623" w:rsidP="006A78CA">
      <w:pPr>
        <w:pStyle w:val="tabfigtitle"/>
        <w:rPr>
          <w:rFonts w:ascii="Times New Roman" w:hAnsi="Times New Roman"/>
          <w:b w:val="0"/>
        </w:rPr>
        <w:sectPr w:rsidR="00066623" w:rsidRPr="007064BF" w:rsidSect="002263EA">
          <w:footnotePr>
            <w:numRestart w:val="eachPage"/>
          </w:footnotePr>
          <w:pgSz w:w="11907" w:h="16839" w:code="9"/>
          <w:pgMar w:top="1440" w:right="1440" w:bottom="1440" w:left="1440" w:header="737" w:footer="720" w:gutter="0"/>
          <w:cols w:space="0"/>
          <w:docGrid w:linePitch="326"/>
        </w:sectPr>
      </w:pPr>
    </w:p>
    <w:p w14:paraId="68CEF45A" w14:textId="1C81F78D" w:rsidR="006A78CA" w:rsidRPr="00EB0E28" w:rsidRDefault="002870B3" w:rsidP="006A78CA">
      <w:pPr>
        <w:pStyle w:val="tabfigtitl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</w:t>
      </w:r>
      <w:r w:rsidRPr="00EB0E28">
        <w:rPr>
          <w:rFonts w:ascii="Times New Roman" w:hAnsi="Times New Roman"/>
        </w:rPr>
        <w:t xml:space="preserve">able </w:t>
      </w:r>
      <w:r w:rsidR="00C836CF">
        <w:rPr>
          <w:rFonts w:ascii="Times New Roman" w:hAnsi="Times New Roman"/>
        </w:rPr>
        <w:t>S</w:t>
      </w:r>
      <w:r w:rsidR="009E70FB">
        <w:rPr>
          <w:rFonts w:ascii="Times New Roman" w:hAnsi="Times New Roman"/>
        </w:rPr>
        <w:t>5</w:t>
      </w:r>
      <w:r w:rsidR="006A78CA" w:rsidRPr="00EB0E28">
        <w:rPr>
          <w:rFonts w:ascii="Times New Roman" w:hAnsi="Times New Roman"/>
        </w:rPr>
        <w:t xml:space="preserve"> </w:t>
      </w:r>
      <w:r w:rsidR="006A78CA" w:rsidRPr="00524AA3">
        <w:rPr>
          <w:rFonts w:ascii="Times New Roman" w:hAnsi="Times New Roman"/>
          <w:b w:val="0"/>
        </w:rPr>
        <w:t xml:space="preserve">Dislikes for the </w:t>
      </w:r>
      <w:r w:rsidR="00524AA3">
        <w:rPr>
          <w:rFonts w:ascii="Times New Roman" w:hAnsi="Times New Roman"/>
          <w:b w:val="0"/>
        </w:rPr>
        <w:t>o</w:t>
      </w:r>
      <w:r w:rsidR="00F0734E" w:rsidRPr="00524AA3">
        <w:rPr>
          <w:rFonts w:ascii="Times New Roman" w:hAnsi="Times New Roman"/>
          <w:b w:val="0"/>
        </w:rPr>
        <w:t>ral</w:t>
      </w:r>
      <w:r w:rsidR="00524AA3">
        <w:rPr>
          <w:rFonts w:ascii="Times New Roman" w:hAnsi="Times New Roman"/>
          <w:b w:val="0"/>
        </w:rPr>
        <w:t xml:space="preserve"> m</w:t>
      </w:r>
      <w:r w:rsidR="006A78CA" w:rsidRPr="00524AA3">
        <w:rPr>
          <w:rFonts w:ascii="Times New Roman" w:hAnsi="Times New Roman"/>
          <w:b w:val="0"/>
        </w:rPr>
        <w:t xml:space="preserve">ode </w:t>
      </w:r>
      <w:r w:rsidR="00F0734E" w:rsidRPr="00524AA3">
        <w:rPr>
          <w:rFonts w:ascii="Times New Roman" w:hAnsi="Times New Roman"/>
          <w:b w:val="0"/>
        </w:rPr>
        <w:t xml:space="preserve">and </w:t>
      </w:r>
      <w:r w:rsidR="00524AA3">
        <w:rPr>
          <w:rFonts w:ascii="Times New Roman" w:hAnsi="Times New Roman"/>
          <w:b w:val="0"/>
        </w:rPr>
        <w:t>self-i</w:t>
      </w:r>
      <w:r w:rsidR="00B00CF9" w:rsidRPr="00524AA3">
        <w:rPr>
          <w:rFonts w:ascii="Times New Roman" w:hAnsi="Times New Roman"/>
          <w:b w:val="0"/>
        </w:rPr>
        <w:t>njection</w:t>
      </w:r>
      <w:r w:rsidR="00F0734E" w:rsidRPr="00524AA3">
        <w:rPr>
          <w:rFonts w:ascii="Times New Roman" w:hAnsi="Times New Roman"/>
          <w:b w:val="0"/>
        </w:rPr>
        <w:t xml:space="preserve"> </w:t>
      </w:r>
      <w:r w:rsidR="00524AA3">
        <w:rPr>
          <w:rFonts w:ascii="Times New Roman" w:hAnsi="Times New Roman"/>
          <w:b w:val="0"/>
        </w:rPr>
        <w:t>m</w:t>
      </w:r>
      <w:r w:rsidR="000462C5" w:rsidRPr="00524AA3">
        <w:rPr>
          <w:rFonts w:ascii="Times New Roman" w:hAnsi="Times New Roman"/>
          <w:b w:val="0"/>
        </w:rPr>
        <w:t xml:space="preserve">ode </w:t>
      </w:r>
      <w:r w:rsidR="00524AA3">
        <w:rPr>
          <w:rFonts w:ascii="Times New Roman" w:hAnsi="Times New Roman"/>
          <w:b w:val="0"/>
        </w:rPr>
        <w:t>by strong oral and s</w:t>
      </w:r>
      <w:r w:rsidR="006A78CA" w:rsidRPr="00524AA3">
        <w:rPr>
          <w:rFonts w:ascii="Times New Roman" w:hAnsi="Times New Roman"/>
          <w:b w:val="0"/>
        </w:rPr>
        <w:t xml:space="preserve">trong </w:t>
      </w:r>
      <w:r w:rsidR="00524AA3">
        <w:rPr>
          <w:rFonts w:ascii="Times New Roman" w:hAnsi="Times New Roman"/>
          <w:b w:val="0"/>
        </w:rPr>
        <w:t>self-i</w:t>
      </w:r>
      <w:r w:rsidR="00B00CF9" w:rsidRPr="00524AA3">
        <w:rPr>
          <w:rFonts w:ascii="Times New Roman" w:hAnsi="Times New Roman"/>
          <w:b w:val="0"/>
        </w:rPr>
        <w:t>njection</w:t>
      </w:r>
      <w:r w:rsidR="00383592" w:rsidRPr="00524AA3">
        <w:rPr>
          <w:rFonts w:ascii="Times New Roman" w:hAnsi="Times New Roman"/>
          <w:b w:val="0"/>
        </w:rPr>
        <w:t xml:space="preserve"> </w:t>
      </w:r>
      <w:r w:rsidR="00524AA3">
        <w:rPr>
          <w:rFonts w:ascii="Times New Roman" w:hAnsi="Times New Roman"/>
          <w:b w:val="0"/>
        </w:rPr>
        <w:t>first c</w:t>
      </w:r>
      <w:r w:rsidR="006A78CA" w:rsidRPr="00524AA3">
        <w:rPr>
          <w:rFonts w:ascii="Times New Roman" w:hAnsi="Times New Roman"/>
          <w:b w:val="0"/>
        </w:rPr>
        <w:t>hoices</w:t>
      </w:r>
    </w:p>
    <w:tbl>
      <w:tblPr>
        <w:tblW w:w="4982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2"/>
        <w:gridCol w:w="2082"/>
        <w:gridCol w:w="2051"/>
        <w:gridCol w:w="1637"/>
      </w:tblGrid>
      <w:tr w:rsidR="000462C5" w:rsidRPr="00EB0E28" w14:paraId="685F2685" w14:textId="77777777" w:rsidTr="00B16650">
        <w:trPr>
          <w:cantSplit/>
          <w:tblHeader/>
        </w:trPr>
        <w:tc>
          <w:tcPr>
            <w:tcW w:w="18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298A3FE" w14:textId="77777777" w:rsidR="006A78CA" w:rsidRPr="00EB0E28" w:rsidRDefault="006A78CA" w:rsidP="00C03B00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1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DA94B90" w14:textId="77777777" w:rsidR="00C03B00" w:rsidRPr="00EB0E28" w:rsidRDefault="000462C5" w:rsidP="007F1BA8">
            <w:pPr>
              <w:pStyle w:val="ListParagraph"/>
              <w:keepNext/>
              <w:adjustRightInd w:val="0"/>
              <w:spacing w:before="29" w:after="29" w:line="276" w:lineRule="auto"/>
              <w:ind w:left="0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 xml:space="preserve">A: Strong oral mode preference </w:t>
            </w:r>
          </w:p>
          <w:p w14:paraId="44D81905" w14:textId="4C020856" w:rsidR="006A78CA" w:rsidRPr="00EB0E28" w:rsidRDefault="000462C5" w:rsidP="007F1BA8">
            <w:pPr>
              <w:pStyle w:val="ListParagraph"/>
              <w:keepNext/>
              <w:adjustRightInd w:val="0"/>
              <w:spacing w:before="29" w:after="29" w:line="276" w:lineRule="auto"/>
              <w:ind w:left="0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(</w:t>
            </w:r>
            <w:r w:rsidR="007F61E7">
              <w:rPr>
                <w:b/>
                <w:bCs/>
                <w:color w:val="000000"/>
                <w:sz w:val="20"/>
              </w:rPr>
              <w:t>n=3</w:t>
            </w:r>
            <w:r w:rsidRPr="00EB0E28">
              <w:rPr>
                <w:b/>
                <w:bCs/>
                <w:color w:val="000000"/>
                <w:sz w:val="20"/>
              </w:rPr>
              <w:t>5), %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CF21FEE" w14:textId="77777777" w:rsidR="00C03B00" w:rsidRPr="00EB0E28" w:rsidRDefault="007B1004" w:rsidP="007F1BA8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 xml:space="preserve">B: Strong </w:t>
            </w:r>
            <w:r w:rsidR="00B00CF9" w:rsidRPr="00EB0E28">
              <w:rPr>
                <w:b/>
                <w:bCs/>
                <w:color w:val="000000"/>
                <w:sz w:val="20"/>
              </w:rPr>
              <w:t>self-injection</w:t>
            </w:r>
            <w:r w:rsidRPr="00EB0E28">
              <w:rPr>
                <w:b/>
                <w:bCs/>
                <w:color w:val="000000"/>
                <w:sz w:val="20"/>
              </w:rPr>
              <w:t xml:space="preserve"> mode preference </w:t>
            </w:r>
          </w:p>
          <w:p w14:paraId="3144B52D" w14:textId="74D5AA6E" w:rsidR="006A78CA" w:rsidRPr="00EB0E28" w:rsidRDefault="007B1004" w:rsidP="007F1BA8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(</w:t>
            </w:r>
            <w:r w:rsidR="007F61E7">
              <w:rPr>
                <w:b/>
                <w:bCs/>
                <w:color w:val="000000"/>
                <w:sz w:val="20"/>
              </w:rPr>
              <w:t>n=1</w:t>
            </w:r>
            <w:r w:rsidRPr="00EB0E28">
              <w:rPr>
                <w:b/>
                <w:bCs/>
                <w:color w:val="000000"/>
                <w:sz w:val="20"/>
              </w:rPr>
              <w:t>3), %</w:t>
            </w:r>
          </w:p>
        </w:tc>
        <w:tc>
          <w:tcPr>
            <w:tcW w:w="9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BF77C93" w14:textId="77777777" w:rsidR="00C03B00" w:rsidRPr="00EB0E28" w:rsidRDefault="007B1004" w:rsidP="007F1BA8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 xml:space="preserve">Difference between A and B, </w:t>
            </w:r>
          </w:p>
          <w:p w14:paraId="33E74974" w14:textId="7072FB41" w:rsidR="006A78CA" w:rsidRPr="00EB0E28" w:rsidRDefault="007B1004" w:rsidP="007F1BA8">
            <w:pPr>
              <w:keepNext/>
              <w:adjustRightInd w:val="0"/>
              <w:spacing w:before="29" w:after="29"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% points</w:t>
            </w:r>
          </w:p>
        </w:tc>
      </w:tr>
      <w:tr w:rsidR="00F0734E" w:rsidRPr="00EB0E28" w14:paraId="1B45DA12" w14:textId="77777777" w:rsidTr="00B16650">
        <w:trPr>
          <w:cantSplit/>
        </w:trPr>
        <w:tc>
          <w:tcPr>
            <w:tcW w:w="1813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2555AEF5" w14:textId="1C40B953" w:rsidR="00F0734E" w:rsidRPr="00EB0E28" w:rsidRDefault="00F0734E" w:rsidP="00C03B00">
            <w:pPr>
              <w:adjustRightInd w:val="0"/>
              <w:spacing w:before="29" w:after="29" w:line="276" w:lineRule="auto"/>
              <w:rPr>
                <w:b/>
                <w:color w:val="000000"/>
                <w:sz w:val="20"/>
              </w:rPr>
            </w:pPr>
            <w:r w:rsidRPr="00EB0E28">
              <w:rPr>
                <w:b/>
                <w:sz w:val="20"/>
              </w:rPr>
              <w:t>Oral dislikes</w:t>
            </w:r>
          </w:p>
        </w:tc>
        <w:tc>
          <w:tcPr>
            <w:tcW w:w="1150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6325C365" w14:textId="77777777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3AC5E417" w14:textId="77777777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</w:p>
        </w:tc>
        <w:tc>
          <w:tcPr>
            <w:tcW w:w="905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54CC1D7F" w14:textId="77777777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</w:p>
        </w:tc>
      </w:tr>
      <w:tr w:rsidR="00F0734E" w:rsidRPr="00EB0E28" w14:paraId="4FE6E326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61CBA546" w14:textId="7A1266A3" w:rsidR="00F0734E" w:rsidRPr="00EB0E28" w:rsidRDefault="00F0734E" w:rsidP="00C03B00">
            <w:pPr>
              <w:adjustRightInd w:val="0"/>
              <w:spacing w:before="29" w:after="29" w:line="276" w:lineRule="auto"/>
              <w:ind w:left="170"/>
              <w:rPr>
                <w:color w:val="000000"/>
                <w:sz w:val="20"/>
              </w:rPr>
            </w:pPr>
            <w:r w:rsidRPr="00EB0E28">
              <w:rPr>
                <w:sz w:val="20"/>
              </w:rPr>
              <w:t>Hard to remember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5C906C3C" w14:textId="2EF871FA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17.1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2B9512AA" w14:textId="0C3959EB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53.8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10F9C792" w14:textId="0F3B3489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-36.7</w:t>
            </w:r>
          </w:p>
        </w:tc>
      </w:tr>
      <w:tr w:rsidR="00F0734E" w:rsidRPr="00EB0E28" w14:paraId="28026735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203769C7" w14:textId="6D5B2D08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Want to reduce daily pills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08E1BE67" w14:textId="5DDB6DC3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14.3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5752375B" w14:textId="460EB45F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30.8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082271E8" w14:textId="3D2A74E2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-16.5</w:t>
            </w:r>
          </w:p>
        </w:tc>
      </w:tr>
      <w:tr w:rsidR="00F0734E" w:rsidRPr="00EB0E28" w14:paraId="10227C32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7F3E32DE" w14:textId="459E74A0" w:rsidR="00F0734E" w:rsidRPr="00EB0E28" w:rsidRDefault="00F0734E" w:rsidP="00E67B91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Possible interactions with other pills (in</w:t>
            </w:r>
            <w:r w:rsidR="00E67B9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stomach)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10326DF4" w14:textId="5194DD85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8.6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79B0F47E" w14:textId="5703108E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15.4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14A07139" w14:textId="2B9EFE3D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-6.8</w:t>
            </w:r>
          </w:p>
        </w:tc>
      </w:tr>
      <w:tr w:rsidR="00F0734E" w:rsidRPr="00EB0E28" w14:paraId="7415B951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4F78AC56" w14:textId="0D8C3E28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b/>
                <w:sz w:val="20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Works slower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63783961" w14:textId="58394FC2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163E2BC9" w14:textId="29B5AD67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15.4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6A2286EC" w14:textId="4B5A8D7C" w:rsidR="00F0734E" w:rsidRPr="00EB0E28" w:rsidRDefault="00C261E3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-15.4</w:t>
            </w:r>
          </w:p>
        </w:tc>
      </w:tr>
      <w:tr w:rsidR="00F0734E" w:rsidRPr="00EB0E28" w14:paraId="40BDFF7C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00734513" w14:textId="1A3233EB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Have to</w:t>
            </w:r>
            <w:proofErr w:type="gramEnd"/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take with food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612DAC10" w14:textId="12FE864E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2.9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302ECA91" w14:textId="49732033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15.4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0E1DD912" w14:textId="60A71167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-12.5</w:t>
            </w:r>
          </w:p>
        </w:tc>
      </w:tr>
      <w:tr w:rsidR="00F0734E" w:rsidRPr="00EB0E28" w14:paraId="4E6FD0C9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53FF0C7D" w14:textId="04538433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Hard to swallow pills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7A8F0C72" w14:textId="13033B99" w:rsidR="00F0734E" w:rsidRPr="00EB0E28" w:rsidRDefault="00F0734E" w:rsidP="007F1BA8">
            <w:pPr>
              <w:keepNext/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8.6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5CDD66FA" w14:textId="7E12105B" w:rsidR="00F0734E" w:rsidRPr="00EB0E28" w:rsidRDefault="00F0734E" w:rsidP="007F1BA8">
            <w:pPr>
              <w:keepNext/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7.7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34C45E83" w14:textId="160A609B" w:rsidR="00F0734E" w:rsidRPr="00EB0E28" w:rsidRDefault="00F0734E" w:rsidP="007F1BA8">
            <w:pPr>
              <w:keepNext/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0.9</w:t>
            </w:r>
          </w:p>
        </w:tc>
      </w:tr>
      <w:tr w:rsidR="00F0734E" w:rsidRPr="00EB0E28" w14:paraId="44D65C05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32A97C92" w14:textId="121536D1" w:rsidR="00F0734E" w:rsidRPr="00EB0E28" w:rsidRDefault="00F0734E" w:rsidP="00D306C2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</w:t>
            </w:r>
            <w:r w:rsidR="00D306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</w:t>
            </w:r>
            <w:proofErr w:type="gramEnd"/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carry pills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2B1CC6CE" w14:textId="66A74472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0A03978B" w14:textId="39F9A534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46D966A5" w14:textId="394382EC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</w:tr>
      <w:tr w:rsidR="00F0734E" w:rsidRPr="00EB0E28" w14:paraId="3B65D4F4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5F127839" w14:textId="6CBD8B2E" w:rsidR="00F0734E" w:rsidRPr="00EB0E28" w:rsidRDefault="00F0734E" w:rsidP="004542BD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Makes me feel </w:t>
            </w:r>
            <w:r w:rsidR="004542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like a sick person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629B0071" w14:textId="6FEB5924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6F6CD1CE" w14:textId="32C79D82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3CB9B51C" w14:textId="2EF25F91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</w:tr>
      <w:tr w:rsidR="00F0734E" w:rsidRPr="00EB0E28" w14:paraId="2A750FC9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328AA8DE" w14:textId="23490143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Frequency of dosing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0C7D24EB" w14:textId="42C23B09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8.6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37FDFDCC" w14:textId="305F9DFD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25FE5E51" w14:textId="5F3CC4F4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8.6</w:t>
            </w:r>
          </w:p>
        </w:tc>
      </w:tr>
      <w:tr w:rsidR="00F0734E" w:rsidRPr="00EB0E28" w14:paraId="25F14146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660F9748" w14:textId="395CC0DF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Packaging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7F2B91B9" w14:textId="36600AFF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2.9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45826DFA" w14:textId="1D92A644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37C1EEC1" w14:textId="1E013913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2.9</w:t>
            </w:r>
          </w:p>
        </w:tc>
      </w:tr>
      <w:tr w:rsidR="00F0734E" w:rsidRPr="00EB0E28" w14:paraId="3F6F848B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44FA4F85" w14:textId="2FF7547C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Taste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51C969D9" w14:textId="3E70F6EF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36EE7D14" w14:textId="0EBDF928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76413A89" w14:textId="290C2E34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</w:tr>
      <w:tr w:rsidR="00F0734E" w:rsidRPr="00EB0E28" w14:paraId="1C83BF65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116074A7" w14:textId="2ABF3FE5" w:rsidR="00F0734E" w:rsidRPr="00EB0E28" w:rsidRDefault="00B00CF9" w:rsidP="00C03B00">
            <w:pPr>
              <w:pStyle w:val="Default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Self-injection</w:t>
            </w:r>
            <w:r w:rsidR="00F0734E" w:rsidRPr="00EB0E28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 xml:space="preserve"> dislikes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3C67F84C" w14:textId="7CE2E2F1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7BAD417A" w14:textId="799C512B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40B5E0F4" w14:textId="50E4EE71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</w:p>
        </w:tc>
      </w:tr>
      <w:tr w:rsidR="00F0734E" w:rsidRPr="00EB0E28" w14:paraId="1F42A32A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50D807B8" w14:textId="13A0914E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Avoid needles/sticking self</w:t>
            </w:r>
            <w:r w:rsidR="00B166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F90C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="00B166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with needle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0AAD00FA" w14:textId="70D9D743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51.4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2A0B3636" w14:textId="70240924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0B2B82B9" w14:textId="317FA82F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51.4</w:t>
            </w:r>
          </w:p>
        </w:tc>
      </w:tr>
      <w:tr w:rsidR="00F0734E" w:rsidRPr="00EB0E28" w14:paraId="130C15C9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2FA4806A" w14:textId="6F70EFDD" w:rsidR="00F0734E" w:rsidRPr="00EB0E28" w:rsidRDefault="0047368C" w:rsidP="00D306C2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Avoid pain</w:t>
            </w:r>
            <w:r w:rsidR="00E3684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="00E3684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needle</w:t>
            </w:r>
            <w:r w:rsidR="00D306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E3684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stick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E3684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site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54DF3813" w14:textId="57CFB256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51.4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12771B61" w14:textId="55F97338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7.7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7E620FFB" w14:textId="5DC60D59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43.7</w:t>
            </w:r>
          </w:p>
        </w:tc>
      </w:tr>
      <w:tr w:rsidR="00F0734E" w:rsidRPr="00EB0E28" w14:paraId="5FB8D53F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053D7D4B" w14:textId="5698B19F" w:rsidR="00F0734E" w:rsidRPr="00EB0E28" w:rsidRDefault="00E3684C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Have to</w:t>
            </w:r>
            <w:proofErr w:type="gramEnd"/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get psyched up to stick self (dread it)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22FC6005" w14:textId="652E67DB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34.3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46FC5504" w14:textId="4053339F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7.7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595652F1" w14:textId="52F0264A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26.6</w:t>
            </w:r>
          </w:p>
        </w:tc>
      </w:tr>
      <w:tr w:rsidR="00F0734E" w:rsidRPr="00EB0E28" w14:paraId="3787A045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713FB0C9" w14:textId="61F9C251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Hard to handle/manipulate with hands 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336E13F2" w14:textId="45A08AAC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14.3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20FFE762" w14:textId="3AF4BBE1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0.0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145C647C" w14:textId="59D886F2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14.3</w:t>
            </w:r>
          </w:p>
        </w:tc>
      </w:tr>
      <w:tr w:rsidR="00F0734E" w:rsidRPr="00EB0E28" w14:paraId="5641C7B0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69ED161F" w14:textId="1F72AFBA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Difficulties traveling (refrigeration, preparation, disposal) 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47768CD6" w14:textId="278BEDC9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25.7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2A05C4F6" w14:textId="3E2DFFBA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15.4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3A61D554" w14:textId="05B855E5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10.3</w:t>
            </w:r>
          </w:p>
        </w:tc>
      </w:tr>
      <w:tr w:rsidR="00F0734E" w:rsidRPr="00EB0E28" w14:paraId="14F68CC9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795BE351" w14:textId="0DE73C9B" w:rsidR="00F0734E" w:rsidRPr="00EB0E28" w:rsidRDefault="00F0734E" w:rsidP="00B1665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Avoid pain (</w:t>
            </w:r>
            <w:r w:rsidR="00B166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burning sensation</w:t>
            </w:r>
            <w:r w:rsidR="003B0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552C9635" w14:textId="7537A3D3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17.1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2A8B4BCB" w14:textId="7294D002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7.7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3CE76ABC" w14:textId="51FCCE64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9.5</w:t>
            </w:r>
          </w:p>
        </w:tc>
      </w:tr>
      <w:tr w:rsidR="00F0734E" w:rsidRPr="00EB0E28" w14:paraId="3FF3D28E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451FE5AE" w14:textId="6A86C14B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Avoid preparation/disposal 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73BB2D1C" w14:textId="4EB25AD3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20.0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6EBE7066" w14:textId="2B531ECE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15.4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1AEAE22F" w14:textId="2ED1899F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4.6</w:t>
            </w:r>
          </w:p>
        </w:tc>
      </w:tr>
      <w:tr w:rsidR="00F0734E" w:rsidRPr="00EB0E28" w14:paraId="3D3301BA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7B67F097" w14:textId="379968DC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Want someone else to do it 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5D85C871" w14:textId="1358A06F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11.4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70676CFE" w14:textId="4A0F7400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7.7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4ACD3339" w14:textId="4DE20E3F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3.7</w:t>
            </w:r>
          </w:p>
        </w:tc>
      </w:tr>
      <w:tr w:rsidR="00F0734E" w:rsidRPr="00EB0E28" w14:paraId="35FEE4C2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45E031EC" w14:textId="54A73663" w:rsidR="00F0734E" w:rsidRPr="00EB0E28" w:rsidRDefault="00E3684C" w:rsidP="00E3684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Have to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refrigerate, </w:t>
            </w:r>
            <w:r w:rsidR="00F0734E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monitor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="00F0734E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emperature 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44E7F6A3" w14:textId="41522BBD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25.7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11EDA522" w14:textId="0864C535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23.1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64E4BBA0" w14:textId="1CEE4A0A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2.6</w:t>
            </w:r>
          </w:p>
        </w:tc>
      </w:tr>
      <w:tr w:rsidR="00F0734E" w:rsidRPr="00EB0E28" w14:paraId="0CF858B8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386DB67B" w14:textId="7C9B158E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Hard to remember 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63FE537D" w14:textId="6496E411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8.6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2ED5D534" w14:textId="0BB84735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7.7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5C60E9DB" w14:textId="3790665D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0.9</w:t>
            </w:r>
          </w:p>
        </w:tc>
      </w:tr>
      <w:tr w:rsidR="00F0734E" w:rsidRPr="00EB0E28" w14:paraId="073B52B8" w14:textId="77777777" w:rsidTr="00B16650">
        <w:trPr>
          <w:cantSplit/>
        </w:trPr>
        <w:tc>
          <w:tcPr>
            <w:tcW w:w="1813" w:type="pct"/>
            <w:shd w:val="clear" w:color="auto" w:fill="FFFFFF"/>
            <w:tcMar>
              <w:left w:w="29" w:type="dxa"/>
              <w:right w:w="29" w:type="dxa"/>
            </w:tcMar>
          </w:tcPr>
          <w:p w14:paraId="77C90821" w14:textId="39B3DAC6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Difficulties with delivery </w:t>
            </w:r>
          </w:p>
        </w:tc>
        <w:tc>
          <w:tcPr>
            <w:tcW w:w="1150" w:type="pct"/>
            <w:shd w:val="clear" w:color="auto" w:fill="FFFFFF"/>
            <w:tcMar>
              <w:left w:w="29" w:type="dxa"/>
              <w:right w:w="29" w:type="dxa"/>
            </w:tcMar>
          </w:tcPr>
          <w:p w14:paraId="7649CF40" w14:textId="43DCA15E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5.7</w:t>
            </w:r>
          </w:p>
        </w:tc>
        <w:tc>
          <w:tcPr>
            <w:tcW w:w="1133" w:type="pct"/>
            <w:shd w:val="clear" w:color="auto" w:fill="FFFFFF"/>
            <w:tcMar>
              <w:left w:w="29" w:type="dxa"/>
              <w:right w:w="29" w:type="dxa"/>
            </w:tcMar>
          </w:tcPr>
          <w:p w14:paraId="08A0AE6F" w14:textId="022758E9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7.7</w:t>
            </w:r>
          </w:p>
        </w:tc>
        <w:tc>
          <w:tcPr>
            <w:tcW w:w="905" w:type="pct"/>
            <w:shd w:val="clear" w:color="auto" w:fill="FFFFFF"/>
            <w:tcMar>
              <w:left w:w="29" w:type="dxa"/>
              <w:right w:w="29" w:type="dxa"/>
            </w:tcMar>
          </w:tcPr>
          <w:p w14:paraId="17508642" w14:textId="3A8A9A3E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-2.0</w:t>
            </w:r>
          </w:p>
        </w:tc>
      </w:tr>
      <w:tr w:rsidR="00F0734E" w:rsidRPr="00EB0E28" w14:paraId="19407E77" w14:textId="77777777" w:rsidTr="00B16650">
        <w:trPr>
          <w:cantSplit/>
        </w:trPr>
        <w:tc>
          <w:tcPr>
            <w:tcW w:w="1813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4DC8B3D6" w14:textId="724C0DD2" w:rsidR="00F0734E" w:rsidRPr="00EB0E28" w:rsidRDefault="00F0734E" w:rsidP="00C03B00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Don’t want another needle</w:t>
            </w:r>
          </w:p>
        </w:tc>
        <w:tc>
          <w:tcPr>
            <w:tcW w:w="1150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27A7EBEA" w14:textId="6ABB2533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2.9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70123B4F" w14:textId="288F15BB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7.7</w:t>
            </w:r>
          </w:p>
        </w:tc>
        <w:tc>
          <w:tcPr>
            <w:tcW w:w="905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067A3499" w14:textId="1441789C" w:rsidR="00F0734E" w:rsidRPr="00EB0E28" w:rsidRDefault="00F0734E" w:rsidP="007F1BA8">
            <w:pPr>
              <w:adjustRightInd w:val="0"/>
              <w:spacing w:before="29" w:after="29"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-4.8</w:t>
            </w:r>
          </w:p>
        </w:tc>
      </w:tr>
      <w:tr w:rsidR="00F0734E" w:rsidRPr="00EB0E28" w14:paraId="27992482" w14:textId="77777777" w:rsidTr="00B16650">
        <w:trPr>
          <w:cantSplit/>
        </w:trPr>
        <w:tc>
          <w:tcPr>
            <w:tcW w:w="1813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7B7CF6D" w14:textId="35288CCF" w:rsidR="00F0734E" w:rsidRPr="00EB0E28" w:rsidRDefault="00F21C47" w:rsidP="002065B8">
            <w:pPr>
              <w:pStyle w:val="tabfigtitle"/>
              <w:spacing w:line="240" w:lineRule="auto"/>
              <w:rPr>
                <w:rFonts w:ascii="Times New Roman" w:hAnsi="Times New Roman"/>
                <w:b w:val="0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 xml:space="preserve">Abbreviation: </w:t>
            </w:r>
            <w:r w:rsidR="000D4F44" w:rsidRPr="00EB0E28">
              <w:rPr>
                <w:rFonts w:ascii="Times New Roman" w:hAnsi="Times New Roman"/>
                <w:b w:val="0"/>
                <w:color w:val="000000"/>
                <w:sz w:val="18"/>
              </w:rPr>
              <w:t>n, number of patients</w:t>
            </w:r>
            <w:r w:rsidR="002065B8">
              <w:rPr>
                <w:rFonts w:ascii="Times New Roman" w:hAnsi="Times New Roman"/>
                <w:b w:val="0"/>
                <w:color w:val="000000"/>
                <w:sz w:val="18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719D5565" w14:textId="77777777" w:rsidR="00F0734E" w:rsidRPr="00EB0E28" w:rsidRDefault="00F0734E" w:rsidP="00C03B00">
            <w:pPr>
              <w:adjustRightInd w:val="0"/>
              <w:spacing w:before="29" w:after="29" w:line="276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3BE20ADD" w14:textId="77777777" w:rsidR="00F0734E" w:rsidRPr="00EB0E28" w:rsidRDefault="00F0734E" w:rsidP="00C03B00">
            <w:pPr>
              <w:adjustRightInd w:val="0"/>
              <w:spacing w:before="29" w:after="29" w:line="276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05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69C78DD5" w14:textId="77777777" w:rsidR="00F0734E" w:rsidRPr="00EB0E28" w:rsidRDefault="00F0734E" w:rsidP="00C03B00">
            <w:pPr>
              <w:adjustRightInd w:val="0"/>
              <w:spacing w:before="29" w:after="29" w:line="276" w:lineRule="auto"/>
              <w:jc w:val="center"/>
              <w:rPr>
                <w:color w:val="000000"/>
                <w:sz w:val="20"/>
              </w:rPr>
            </w:pPr>
          </w:p>
        </w:tc>
      </w:tr>
    </w:tbl>
    <w:p w14:paraId="10DCF610" w14:textId="77777777" w:rsidR="00536AB7" w:rsidRDefault="00536AB7">
      <w:pPr>
        <w:spacing w:line="240" w:lineRule="auto"/>
        <w:rPr>
          <w:b/>
        </w:rPr>
      </w:pPr>
      <w:r>
        <w:br w:type="page"/>
      </w:r>
    </w:p>
    <w:p w14:paraId="682F6047" w14:textId="16319594" w:rsidR="00CC596E" w:rsidRPr="00EB0E28" w:rsidRDefault="002870B3" w:rsidP="00CC596E">
      <w:pPr>
        <w:pStyle w:val="tabfigtitl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</w:t>
      </w:r>
      <w:r w:rsidRPr="00EB0E28">
        <w:rPr>
          <w:rFonts w:ascii="Times New Roman" w:hAnsi="Times New Roman"/>
        </w:rPr>
        <w:t>able</w:t>
      </w:r>
      <w:r w:rsidR="00524AA3">
        <w:rPr>
          <w:rFonts w:ascii="Times New Roman" w:hAnsi="Times New Roman"/>
        </w:rPr>
        <w:t xml:space="preserve"> </w:t>
      </w:r>
      <w:r w:rsidR="00C836CF">
        <w:rPr>
          <w:rFonts w:ascii="Times New Roman" w:hAnsi="Times New Roman"/>
        </w:rPr>
        <w:t>S</w:t>
      </w:r>
      <w:r w:rsidR="009E70FB">
        <w:rPr>
          <w:rFonts w:ascii="Times New Roman" w:hAnsi="Times New Roman"/>
        </w:rPr>
        <w:t>6</w:t>
      </w:r>
      <w:r w:rsidR="00CC596E" w:rsidRPr="00EB0E28">
        <w:rPr>
          <w:rFonts w:ascii="Times New Roman" w:hAnsi="Times New Roman"/>
        </w:rPr>
        <w:t xml:space="preserve"> </w:t>
      </w:r>
      <w:r w:rsidR="00524AA3">
        <w:rPr>
          <w:rFonts w:ascii="Times New Roman" w:hAnsi="Times New Roman"/>
          <w:b w:val="0"/>
        </w:rPr>
        <w:t>Subgroup comparison t</w:t>
      </w:r>
      <w:r w:rsidR="00590B3C" w:rsidRPr="00524AA3">
        <w:rPr>
          <w:rFonts w:ascii="Times New Roman" w:hAnsi="Times New Roman"/>
          <w:b w:val="0"/>
        </w:rPr>
        <w:t>rends</w:t>
      </w:r>
    </w:p>
    <w:tbl>
      <w:tblPr>
        <w:tblW w:w="4982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7"/>
        <w:gridCol w:w="2187"/>
        <w:gridCol w:w="1642"/>
        <w:gridCol w:w="1776"/>
      </w:tblGrid>
      <w:tr w:rsidR="00590B3C" w:rsidRPr="00EB0E28" w14:paraId="0939AAC1" w14:textId="77777777" w:rsidTr="00D306C2">
        <w:trPr>
          <w:cantSplit/>
          <w:trHeight w:val="397"/>
          <w:tblHeader/>
        </w:trPr>
        <w:tc>
          <w:tcPr>
            <w:tcW w:w="19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13D4B97" w14:textId="77777777" w:rsidR="00590B3C" w:rsidRPr="00EB0E28" w:rsidRDefault="00590B3C" w:rsidP="00F847CC">
            <w:pPr>
              <w:keepNext/>
              <w:adjustRightInd w:val="0"/>
              <w:spacing w:line="276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096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8074047" w14:textId="43F73ABD" w:rsidR="00590B3C" w:rsidRPr="00EB0E28" w:rsidRDefault="00590B3C" w:rsidP="007F1BA8">
            <w:pPr>
              <w:keepNext/>
              <w:adjustRightInd w:val="0"/>
              <w:spacing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Higher preference (mean or proportion) for…</w:t>
            </w:r>
          </w:p>
        </w:tc>
      </w:tr>
      <w:tr w:rsidR="00590B3C" w:rsidRPr="00EB0E28" w14:paraId="3EF9AE3B" w14:textId="77777777" w:rsidTr="00D306C2">
        <w:trPr>
          <w:cantSplit/>
          <w:trHeight w:val="397"/>
          <w:tblHeader/>
        </w:trPr>
        <w:tc>
          <w:tcPr>
            <w:tcW w:w="19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E952CD0" w14:textId="3BE524B1" w:rsidR="00590B3C" w:rsidRPr="00EB0E28" w:rsidRDefault="00590B3C" w:rsidP="00F847CC">
            <w:pPr>
              <w:keepNext/>
              <w:adjustRightInd w:val="0"/>
              <w:spacing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Subgroup comparisons</w:t>
            </w:r>
          </w:p>
          <w:p w14:paraId="09B165D2" w14:textId="54981DE5" w:rsidR="00590B3C" w:rsidRPr="00EB0E28" w:rsidRDefault="00590B3C" w:rsidP="00F847CC">
            <w:pPr>
              <w:keepNext/>
              <w:adjustRightInd w:val="0"/>
              <w:spacing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(dichotomy, n)</w:t>
            </w:r>
          </w:p>
        </w:tc>
        <w:tc>
          <w:tcPr>
            <w:tcW w:w="12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59BE3BB" w14:textId="06210E4E" w:rsidR="00590B3C" w:rsidRPr="00EB0E28" w:rsidRDefault="00590B3C" w:rsidP="007F1BA8">
            <w:pPr>
              <w:pStyle w:val="ListParagraph"/>
              <w:keepNext/>
              <w:adjustRightInd w:val="0"/>
              <w:spacing w:line="276" w:lineRule="auto"/>
              <w:ind w:left="0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Oral mode among…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87C70D8" w14:textId="794D7F77" w:rsidR="00590B3C" w:rsidRPr="00EB0E28" w:rsidRDefault="00B00CF9" w:rsidP="007F1BA8">
            <w:pPr>
              <w:keepNext/>
              <w:adjustRightInd w:val="0"/>
              <w:spacing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Self-injection</w:t>
            </w:r>
            <w:r w:rsidR="00590B3C" w:rsidRPr="00EB0E28">
              <w:rPr>
                <w:b/>
                <w:bCs/>
                <w:color w:val="000000"/>
                <w:sz w:val="20"/>
              </w:rPr>
              <w:t xml:space="preserve"> mode among…</w:t>
            </w:r>
          </w:p>
        </w:tc>
        <w:tc>
          <w:tcPr>
            <w:tcW w:w="9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9020EAB" w14:textId="28C9D629" w:rsidR="00590B3C" w:rsidRPr="00EB0E28" w:rsidRDefault="006503C6" w:rsidP="007F1BA8">
            <w:pPr>
              <w:keepNext/>
              <w:adjustRightInd w:val="0"/>
              <w:spacing w:line="276" w:lineRule="auto"/>
              <w:rPr>
                <w:b/>
                <w:bCs/>
                <w:color w:val="000000"/>
                <w:sz w:val="20"/>
              </w:rPr>
            </w:pPr>
            <w:r w:rsidRPr="00EB0E28">
              <w:rPr>
                <w:b/>
                <w:bCs/>
                <w:color w:val="000000"/>
                <w:sz w:val="20"/>
              </w:rPr>
              <w:t>Infusion</w:t>
            </w:r>
            <w:r w:rsidR="00590B3C" w:rsidRPr="00EB0E28">
              <w:rPr>
                <w:b/>
                <w:bCs/>
                <w:color w:val="000000"/>
                <w:sz w:val="20"/>
              </w:rPr>
              <w:t xml:space="preserve"> mode among…</w:t>
            </w:r>
          </w:p>
        </w:tc>
      </w:tr>
      <w:tr w:rsidR="00590B3C" w:rsidRPr="00EB0E28" w14:paraId="00B47A07" w14:textId="77777777" w:rsidTr="00D306C2">
        <w:trPr>
          <w:cantSplit/>
          <w:trHeight w:val="680"/>
        </w:trPr>
        <w:tc>
          <w:tcPr>
            <w:tcW w:w="1904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F798014" w14:textId="77777777" w:rsidR="00F847CC" w:rsidRPr="00EB0E28" w:rsidRDefault="00590B3C" w:rsidP="00F847CC">
            <w:pPr>
              <w:adjustRightInd w:val="0"/>
              <w:spacing w:line="276" w:lineRule="auto"/>
              <w:ind w:left="170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Sex</w:t>
            </w:r>
          </w:p>
          <w:p w14:paraId="0B9DEDCB" w14:textId="2EF4CBC6" w:rsidR="00590B3C" w:rsidRPr="00EB0E28" w:rsidRDefault="00590B3C" w:rsidP="00F847CC">
            <w:pPr>
              <w:adjustRightInd w:val="0"/>
              <w:spacing w:line="276" w:lineRule="auto"/>
              <w:ind w:left="170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(male, 25; female, 75)</w:t>
            </w:r>
          </w:p>
        </w:tc>
        <w:tc>
          <w:tcPr>
            <w:tcW w:w="1208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4B84EDA" w14:textId="5AAB965E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Male</w:t>
            </w:r>
          </w:p>
        </w:tc>
        <w:tc>
          <w:tcPr>
            <w:tcW w:w="907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6DB5CD52" w14:textId="31774F5D" w:rsidR="00590B3C" w:rsidRPr="00EB0E28" w:rsidRDefault="001B0998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292B19B" w14:textId="479603CD" w:rsidR="00590B3C" w:rsidRPr="00EB0E28" w:rsidRDefault="001B0998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33FF57A5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03A3483" w14:textId="77777777" w:rsidR="00F847CC" w:rsidRPr="00EB0E28" w:rsidRDefault="00590B3C" w:rsidP="00F847CC">
            <w:pPr>
              <w:adjustRightInd w:val="0"/>
              <w:spacing w:line="276" w:lineRule="auto"/>
              <w:ind w:left="170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Education level</w:t>
            </w:r>
          </w:p>
          <w:p w14:paraId="26BA159E" w14:textId="4A8C391B" w:rsidR="00590B3C" w:rsidRPr="00EB0E28" w:rsidRDefault="008C3ECB" w:rsidP="00D306C2">
            <w:pPr>
              <w:adjustRightInd w:val="0"/>
              <w:spacing w:line="276" w:lineRule="auto"/>
              <w:ind w:left="170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(below college level, 58; college degree</w:t>
            </w:r>
            <w:r w:rsidR="00D306C2">
              <w:rPr>
                <w:color w:val="000000"/>
                <w:sz w:val="20"/>
              </w:rPr>
              <w:t> </w:t>
            </w:r>
            <w:r w:rsidRPr="00EB0E28">
              <w:rPr>
                <w:color w:val="000000"/>
                <w:sz w:val="20"/>
              </w:rPr>
              <w:t>or higher</w:t>
            </w:r>
            <w:r w:rsidR="00590B3C" w:rsidRPr="00EB0E28">
              <w:rPr>
                <w:color w:val="000000"/>
                <w:sz w:val="20"/>
              </w:rPr>
              <w:t>, 41)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BDC1548" w14:textId="5743E64D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College degree+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55294A0D" w14:textId="5494BF2B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C0AC39E" w14:textId="0A4EC830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3149FFB6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BB98DD5" w14:textId="77777777" w:rsidR="00F847CC" w:rsidRPr="00EB0E28" w:rsidRDefault="00590B3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Race</w:t>
            </w:r>
            <w:r w:rsidR="00F847C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65D22736" w14:textId="18830EA1" w:rsidR="00590B3C" w:rsidRPr="00EB0E28" w:rsidRDefault="00590B3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(white, 81; not white, 14)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A372D64" w14:textId="3FA8199E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Not white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1D528F3" w14:textId="469985B6" w:rsidR="00590B3C" w:rsidRPr="00EB0E28" w:rsidRDefault="00C202FB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990C107" w14:textId="0AAB6978" w:rsidR="00590B3C" w:rsidRPr="00EB0E28" w:rsidRDefault="00C202FB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2C665752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6D4FFD7" w14:textId="77777777" w:rsidR="00F847CC" w:rsidRPr="00EB0E28" w:rsidRDefault="00590B3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Relat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onship status</w:t>
            </w:r>
            <w:r w:rsidR="00F847C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7EE3BE9B" w14:textId="6467D4A3" w:rsidR="00590B3C" w:rsidRPr="00EB0E28" w:rsidRDefault="00590B3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(dual household, 73; single, 25)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2144A2E" w14:textId="21E969E9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Dual household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5F6E8294" w14:textId="16E522DD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Dual household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D9446A1" w14:textId="4B0CD8B0" w:rsidR="00590B3C" w:rsidRPr="00EB0E28" w:rsidRDefault="00C202FB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13C29AAA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CC50060" w14:textId="2CAB5C49" w:rsidR="00F847CC" w:rsidRPr="00EB0E28" w:rsidRDefault="00B16650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Additional </w:t>
            </w:r>
            <w:r w:rsidR="00590B3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health conditions</w:t>
            </w:r>
          </w:p>
          <w:p w14:paraId="6D30AD8B" w14:textId="1CAC2E08" w:rsidR="00590B3C" w:rsidRPr="00EB0E28" w:rsidRDefault="00590B3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(0, 53; 1+, 47)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F7E95A5" w14:textId="3BDF4A49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0 conditions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63FC75D" w14:textId="125316E9" w:rsidR="00590B3C" w:rsidRPr="00EB0E28" w:rsidRDefault="001B0998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7D00E54" w14:textId="6A3C457C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1+ conditions</w:t>
            </w:r>
          </w:p>
        </w:tc>
      </w:tr>
      <w:tr w:rsidR="00590B3C" w:rsidRPr="00EB0E28" w14:paraId="1437FEE6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38340FC" w14:textId="3C8DCB0B" w:rsidR="00F847CC" w:rsidRPr="00EB0E28" w:rsidRDefault="00E67B91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Current RA fatigue, 0–</w:t>
            </w:r>
            <w:r w:rsidR="00590B3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NRS</w:t>
            </w:r>
          </w:p>
          <w:p w14:paraId="2BB41FAF" w14:textId="362D2C68" w:rsidR="00590B3C" w:rsidRPr="00EB0E28" w:rsidRDefault="00E67B91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(0–4, 43; 5–</w:t>
            </w:r>
            <w:r w:rsidR="00590B3C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10, 56)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83051B2" w14:textId="2542A73A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0</w:t>
            </w:r>
            <w:r w:rsidR="00E67B91">
              <w:rPr>
                <w:color w:val="000000"/>
                <w:sz w:val="20"/>
              </w:rPr>
              <w:t>–</w:t>
            </w:r>
            <w:r w:rsidR="00C202FB" w:rsidRPr="00EB0E28">
              <w:rPr>
                <w:color w:val="000000"/>
                <w:sz w:val="20"/>
              </w:rPr>
              <w:t>4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0BADA54" w14:textId="0916153F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E67B91">
              <w:rPr>
                <w:color w:val="000000"/>
                <w:sz w:val="20"/>
              </w:rPr>
              <w:t>5–</w:t>
            </w:r>
            <w:r w:rsidR="00C202FB" w:rsidRPr="00EB0E28">
              <w:rPr>
                <w:color w:val="000000"/>
                <w:sz w:val="20"/>
              </w:rPr>
              <w:t>10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B5698FE" w14:textId="28A616B6" w:rsidR="00590B3C" w:rsidRPr="00EB0E28" w:rsidRDefault="00C202FB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6F57FFD3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27D54C3" w14:textId="77777777" w:rsidR="00F847CC" w:rsidRPr="00EB0E28" w:rsidRDefault="00590B3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Employment</w:t>
            </w:r>
          </w:p>
          <w:p w14:paraId="433A80FE" w14:textId="0D2987D9" w:rsidR="00590B3C" w:rsidRPr="00EB0E28" w:rsidRDefault="00590B3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51; no, 49)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6735608" w14:textId="2DFA8E4C" w:rsidR="00590B3C" w:rsidRPr="00EB0E28" w:rsidRDefault="001B0998" w:rsidP="007F1BA8">
            <w:pPr>
              <w:keepNext/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1B84EDF" w14:textId="2F39B5B4" w:rsidR="00590B3C" w:rsidRPr="00EB0E28" w:rsidRDefault="00D306C2" w:rsidP="007F1BA8">
            <w:pPr>
              <w:keepNext/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Not employed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6B66BF3" w14:textId="3FF3FDC2" w:rsidR="00590B3C" w:rsidRPr="00EB0E28" w:rsidRDefault="00C202FB" w:rsidP="007F1BA8">
            <w:pPr>
              <w:keepNext/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6D784D87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67166B23" w14:textId="77777777" w:rsidR="00F847CC" w:rsidRPr="00EB0E28" w:rsidRDefault="00A43E23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Current smoker</w:t>
            </w:r>
          </w:p>
          <w:p w14:paraId="1DFE3B7D" w14:textId="621914D9" w:rsidR="00A43E23" w:rsidRPr="00EB0E28" w:rsidRDefault="00A43E23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16; no, 84)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D3CEB60" w14:textId="0E5AD70B" w:rsidR="00590B3C" w:rsidRPr="00EB0E28" w:rsidRDefault="00C202FB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651E87DB" w14:textId="53FC8D7C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Yes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5F4ECF6C" w14:textId="4F6559F5" w:rsidR="00590B3C" w:rsidRPr="00EB0E28" w:rsidRDefault="00C202FB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1212BC00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741C1B0" w14:textId="77777777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Median income </w:t>
            </w:r>
          </w:p>
          <w:p w14:paraId="3B433871" w14:textId="6103818A" w:rsidR="00590B3C" w:rsidRPr="00EB0E28" w:rsidRDefault="00E67B91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(&gt;median, 47; &lt;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median, 32 per country)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CD91F65" w14:textId="7E38E2D8" w:rsidR="00590B3C" w:rsidRPr="00EB0E28" w:rsidRDefault="00C202FB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50961F16" w14:textId="1ACCB8BF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E67B91">
              <w:rPr>
                <w:color w:val="000000"/>
                <w:sz w:val="20"/>
              </w:rPr>
              <w:t>&gt;M</w:t>
            </w:r>
            <w:r w:rsidR="00F847CC" w:rsidRPr="00EB0E28">
              <w:rPr>
                <w:color w:val="000000"/>
                <w:sz w:val="20"/>
              </w:rPr>
              <w:t>edian income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A336E14" w14:textId="298158A8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E67B91">
              <w:rPr>
                <w:color w:val="000000"/>
                <w:sz w:val="20"/>
              </w:rPr>
              <w:t>&lt;M</w:t>
            </w:r>
            <w:r w:rsidR="00C202FB" w:rsidRPr="00EB0E28">
              <w:rPr>
                <w:color w:val="000000"/>
                <w:sz w:val="20"/>
              </w:rPr>
              <w:t>edian income</w:t>
            </w:r>
          </w:p>
        </w:tc>
      </w:tr>
      <w:tr w:rsidR="00590B3C" w:rsidRPr="00EB0E28" w14:paraId="46E7B3A4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DA980A7" w14:textId="15B70682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Daily meds </w:t>
            </w:r>
          </w:p>
          <w:p w14:paraId="73C31175" w14:textId="231CDCD5" w:rsidR="00590B3C" w:rsidRPr="00EB0E28" w:rsidRDefault="00E67B91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(0–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 36; 3+, 64)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D819DF5" w14:textId="77A3B173" w:rsidR="00590B3C" w:rsidRPr="00EB0E28" w:rsidRDefault="00C202FB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0957B93" w14:textId="6232FE0B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C202FB" w:rsidRPr="00EB0E28">
              <w:rPr>
                <w:color w:val="000000"/>
                <w:sz w:val="20"/>
              </w:rPr>
              <w:t>3+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51B27963" w14:textId="5948E41B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E67B91">
              <w:rPr>
                <w:color w:val="000000"/>
                <w:sz w:val="20"/>
              </w:rPr>
              <w:t>0–</w:t>
            </w:r>
            <w:r w:rsidR="00C202FB" w:rsidRPr="00EB0E28">
              <w:rPr>
                <w:color w:val="000000"/>
                <w:sz w:val="20"/>
              </w:rPr>
              <w:t>2</w:t>
            </w:r>
          </w:p>
        </w:tc>
      </w:tr>
      <w:tr w:rsidR="00590B3C" w:rsidRPr="00EB0E28" w14:paraId="6FF28F30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68F99C08" w14:textId="252AB5FA" w:rsidR="00F847CC" w:rsidRPr="00EB0E28" w:rsidRDefault="00E67B91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bDMARD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satisfaction, 0–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10 NRS </w:t>
            </w:r>
          </w:p>
          <w:p w14:paraId="41E36AE7" w14:textId="4FF8DE60" w:rsidR="00590B3C" w:rsidRPr="00EB0E28" w:rsidRDefault="00E67B91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(0–7, 20; 8–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10, 40)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C88EEF8" w14:textId="41694433" w:rsidR="00590B3C" w:rsidRPr="00EB0E28" w:rsidRDefault="001B0998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C446BC6" w14:textId="7E6A2ADF" w:rsidR="00590B3C" w:rsidRPr="00EB0E28" w:rsidRDefault="001B0998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7E74FF1" w14:textId="5C63C02A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E67B91">
              <w:rPr>
                <w:color w:val="000000"/>
                <w:sz w:val="20"/>
              </w:rPr>
              <w:t>8–</w:t>
            </w:r>
            <w:r w:rsidR="001B0998" w:rsidRPr="00EB0E28">
              <w:rPr>
                <w:color w:val="000000"/>
                <w:sz w:val="20"/>
              </w:rPr>
              <w:t>10</w:t>
            </w:r>
          </w:p>
        </w:tc>
      </w:tr>
      <w:tr w:rsidR="00590B3C" w:rsidRPr="00EB0E28" w14:paraId="446894BF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0DF3EC5" w14:textId="0E688D50" w:rsidR="00F847CC" w:rsidRPr="00EB0E28" w:rsidRDefault="00E67B91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csDMARD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satisfaction, 0–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NRS</w:t>
            </w:r>
          </w:p>
          <w:p w14:paraId="476C1EF2" w14:textId="0AB83A1F" w:rsidR="00590B3C" w:rsidRPr="00EB0E28" w:rsidRDefault="00E67B91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(0–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7, 32; 8-10, 35)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9EC0328" w14:textId="7725694C" w:rsidR="00590B3C" w:rsidRPr="00EB0E28" w:rsidRDefault="00590B3C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E41D5D3" w14:textId="77EACD7B" w:rsidR="00590B3C" w:rsidRPr="00EB0E28" w:rsidRDefault="00D306C2" w:rsidP="00D306C2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1B0998" w:rsidRPr="00EB0E28">
              <w:rPr>
                <w:color w:val="000000"/>
                <w:sz w:val="20"/>
              </w:rPr>
              <w:t>0</w:t>
            </w:r>
            <w:r>
              <w:rPr>
                <w:color w:val="000000"/>
                <w:sz w:val="20"/>
              </w:rPr>
              <w:t>–</w:t>
            </w:r>
            <w:r w:rsidR="001B0998" w:rsidRPr="00EB0E28">
              <w:rPr>
                <w:color w:val="000000"/>
                <w:sz w:val="20"/>
              </w:rPr>
              <w:t>7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EB4AD49" w14:textId="73F0BA1A" w:rsidR="00590B3C" w:rsidRPr="00EB0E28" w:rsidRDefault="00590B3C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</w:p>
        </w:tc>
      </w:tr>
      <w:tr w:rsidR="00590B3C" w:rsidRPr="00EB0E28" w14:paraId="25657E13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4DC81A3" w14:textId="7EBD55CC" w:rsidR="00F847CC" w:rsidRPr="00EB0E28" w:rsidRDefault="00AC4CCA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Having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injections, current </w:t>
            </w:r>
          </w:p>
          <w:p w14:paraId="7B1F4B4F" w14:textId="4BB7D336" w:rsidR="00590B3C" w:rsidRPr="00EB0E28" w:rsidRDefault="00F847C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57; no, 43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A99136D" w14:textId="4BE989CD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5D8B3502" w14:textId="2E2C1830" w:rsidR="00590B3C" w:rsidRPr="00EB0E28" w:rsidRDefault="00AC4CC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Yes, currently hav</w:t>
            </w:r>
            <w:r w:rsidR="001B0998" w:rsidRPr="00EB0E28">
              <w:rPr>
                <w:color w:val="000000"/>
                <w:sz w:val="20"/>
              </w:rPr>
              <w:t>ing injections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07D63AB" w14:textId="6E883E21" w:rsidR="00590B3C" w:rsidRPr="00EB0E28" w:rsidRDefault="00AC4CC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Not currently hav</w:t>
            </w:r>
            <w:r w:rsidR="001B0998" w:rsidRPr="00EB0E28">
              <w:rPr>
                <w:color w:val="000000"/>
                <w:sz w:val="20"/>
              </w:rPr>
              <w:t>ing injections</w:t>
            </w:r>
          </w:p>
        </w:tc>
      </w:tr>
      <w:tr w:rsidR="00590B3C" w:rsidRPr="00EB0E28" w14:paraId="3655ED60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68E7B567" w14:textId="77777777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Taking biologics, current</w:t>
            </w:r>
          </w:p>
          <w:p w14:paraId="41A26868" w14:textId="278130D0" w:rsidR="00590B3C" w:rsidRPr="00EB0E28" w:rsidRDefault="00F847CC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56</w:t>
            </w:r>
            <w:r w:rsidR="00C202FB"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 no, 44)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E8C3EE4" w14:textId="68AE36F4" w:rsidR="00590B3C" w:rsidRPr="00EB0E28" w:rsidRDefault="001B0998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Not currently taking biologics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55573E4" w14:textId="595865B2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A4BBB1C" w14:textId="2F4250E8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35A1F9D0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2533A470" w14:textId="77777777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Taking orals, current </w:t>
            </w:r>
          </w:p>
          <w:p w14:paraId="19804B4D" w14:textId="49382166" w:rsidR="00590B3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60; no, 40)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69D59120" w14:textId="5D5F0817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1B0998" w:rsidRPr="00EB0E28">
              <w:rPr>
                <w:color w:val="000000"/>
                <w:sz w:val="20"/>
              </w:rPr>
              <w:t>Yes, currently taking orals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12D75C1" w14:textId="1E2695B2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80B53FE" w14:textId="49499718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1374B0E6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9660F30" w14:textId="77777777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Receiving infusions, current </w:t>
            </w:r>
          </w:p>
          <w:p w14:paraId="21F95F6E" w14:textId="2B6162B4" w:rsidR="00590B3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14; no, 86)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6CEC1A5" w14:textId="564116CF" w:rsidR="00590B3C" w:rsidRPr="00EB0E28" w:rsidRDefault="001B0998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Not currently receiving infusions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4E7CA1A" w14:textId="27364DDC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B414EB0" w14:textId="44341F53" w:rsidR="00590B3C" w:rsidRPr="00EB0E28" w:rsidRDefault="001B0998" w:rsidP="00F21C47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 xml:space="preserve">Currently receiving </w:t>
            </w:r>
            <w:proofErr w:type="spellStart"/>
            <w:r w:rsidRPr="00EB0E28">
              <w:rPr>
                <w:color w:val="000000"/>
                <w:sz w:val="20"/>
              </w:rPr>
              <w:t>infusions</w:t>
            </w:r>
            <w:r w:rsidR="00F21C47">
              <w:rPr>
                <w:color w:val="000000"/>
                <w:sz w:val="20"/>
                <w:vertAlign w:val="superscript"/>
              </w:rPr>
              <w:t>a</w:t>
            </w:r>
            <w:proofErr w:type="spellEnd"/>
          </w:p>
        </w:tc>
      </w:tr>
      <w:tr w:rsidR="00590B3C" w:rsidRPr="00EB0E28" w14:paraId="414D9040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52146B0E" w14:textId="77777777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Past MTX experience (ever) </w:t>
            </w:r>
          </w:p>
          <w:p w14:paraId="7EB31DE0" w14:textId="745BE5DA" w:rsidR="00590B3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81; no, 19)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88E0EAA" w14:textId="21C64175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1B0998" w:rsidRPr="00EB0E28">
              <w:rPr>
                <w:color w:val="000000"/>
                <w:sz w:val="20"/>
              </w:rPr>
              <w:t>Past MTX experience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CD56600" w14:textId="6955B81A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61B6EA76" w14:textId="1884ACB7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6D97A1B8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048DE05F" w14:textId="77777777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Past injection experience (ever)</w:t>
            </w:r>
          </w:p>
          <w:p w14:paraId="57A3C9DB" w14:textId="679BD32A" w:rsidR="00590B3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79; no, 21)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183B1E5" w14:textId="34E2B835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44C8823" w14:textId="361DFBB3" w:rsidR="00590B3C" w:rsidRPr="00EB0E28" w:rsidRDefault="001B0998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Past injection experience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370FA0C6" w14:textId="4DC9FCF2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1B0998" w:rsidRPr="00EB0E28">
              <w:rPr>
                <w:color w:val="000000"/>
                <w:sz w:val="20"/>
              </w:rPr>
              <w:t>Injection</w:t>
            </w:r>
            <w:r w:rsidR="00E67B91">
              <w:rPr>
                <w:color w:val="000000"/>
                <w:sz w:val="20"/>
              </w:rPr>
              <w:t>-</w:t>
            </w:r>
            <w:r w:rsidR="001B0998" w:rsidRPr="00EB0E28">
              <w:rPr>
                <w:color w:val="000000"/>
                <w:sz w:val="20"/>
              </w:rPr>
              <w:t>naïve</w:t>
            </w:r>
          </w:p>
        </w:tc>
      </w:tr>
      <w:tr w:rsidR="00590B3C" w:rsidRPr="00EB0E28" w14:paraId="0A176554" w14:textId="77777777" w:rsidTr="00F847CC">
        <w:trPr>
          <w:cantSplit/>
          <w:trHeight w:val="680"/>
        </w:trPr>
        <w:tc>
          <w:tcPr>
            <w:tcW w:w="1904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ADEDE88" w14:textId="77777777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Past biologics experience (ever)</w:t>
            </w:r>
          </w:p>
          <w:p w14:paraId="6D240F38" w14:textId="730BC179" w:rsidR="00590B3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70; n, 30)</w:t>
            </w:r>
          </w:p>
        </w:tc>
        <w:tc>
          <w:tcPr>
            <w:tcW w:w="1208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E94B6E3" w14:textId="096F02D0" w:rsidR="00590B3C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6C6CEA" w:rsidRPr="00EB0E28">
              <w:rPr>
                <w:color w:val="000000"/>
                <w:sz w:val="20"/>
              </w:rPr>
              <w:t>_</w:t>
            </w:r>
          </w:p>
          <w:p w14:paraId="1B68CF75" w14:textId="78C186EB" w:rsidR="00685E86" w:rsidRPr="00EB0E28" w:rsidRDefault="00685E86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</w:p>
        </w:tc>
        <w:tc>
          <w:tcPr>
            <w:tcW w:w="907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EEB7593" w14:textId="561FD8CC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1B0998" w:rsidRPr="00EB0E28">
              <w:rPr>
                <w:color w:val="000000"/>
                <w:sz w:val="20"/>
              </w:rPr>
              <w:t>Biologic</w:t>
            </w:r>
            <w:r w:rsidR="00E67B91">
              <w:rPr>
                <w:color w:val="000000"/>
                <w:sz w:val="20"/>
              </w:rPr>
              <w:t>-</w:t>
            </w:r>
            <w:r w:rsidR="001B0998" w:rsidRPr="00EB0E28">
              <w:rPr>
                <w:color w:val="000000"/>
                <w:sz w:val="20"/>
              </w:rPr>
              <w:t>naïve</w:t>
            </w:r>
          </w:p>
        </w:tc>
        <w:tc>
          <w:tcPr>
            <w:tcW w:w="981" w:type="pct"/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A0A5979" w14:textId="4AC2CBFA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590B3C" w:rsidRPr="00EB0E28" w14:paraId="08632E4F" w14:textId="77777777" w:rsidTr="002065B8">
        <w:trPr>
          <w:cantSplit/>
          <w:trHeight w:val="680"/>
        </w:trPr>
        <w:tc>
          <w:tcPr>
            <w:tcW w:w="1904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13D588DA" w14:textId="77777777" w:rsidR="00F847C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Past infusion experience (ever)</w:t>
            </w:r>
          </w:p>
          <w:p w14:paraId="3E971059" w14:textId="01EFC39A" w:rsidR="00590B3C" w:rsidRPr="00EB0E28" w:rsidRDefault="00C202FB" w:rsidP="00F847CC">
            <w:pPr>
              <w:pStyle w:val="Default"/>
              <w:spacing w:line="276" w:lineRule="auto"/>
              <w:ind w:left="17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0E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(yes, 37; no, 63)</w:t>
            </w:r>
          </w:p>
        </w:tc>
        <w:tc>
          <w:tcPr>
            <w:tcW w:w="1208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45AEF16" w14:textId="3361D205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6F930724" w14:textId="1ECCF15E" w:rsidR="00590B3C" w:rsidRPr="00EB0E28" w:rsidRDefault="00D306C2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br/>
            </w:r>
            <w:r w:rsidR="001B0998" w:rsidRPr="00EB0E28">
              <w:rPr>
                <w:color w:val="000000"/>
                <w:sz w:val="20"/>
              </w:rPr>
              <w:t>No infusion experience</w:t>
            </w:r>
          </w:p>
        </w:tc>
        <w:tc>
          <w:tcPr>
            <w:tcW w:w="981" w:type="pct"/>
            <w:tcBorders>
              <w:bottom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7685DC59" w14:textId="2E181E92" w:rsidR="00590B3C" w:rsidRPr="00EB0E28" w:rsidRDefault="006C6CEA" w:rsidP="007F1BA8">
            <w:pPr>
              <w:adjustRightInd w:val="0"/>
              <w:spacing w:line="276" w:lineRule="auto"/>
              <w:rPr>
                <w:color w:val="000000"/>
                <w:sz w:val="20"/>
              </w:rPr>
            </w:pPr>
            <w:r w:rsidRPr="00EB0E28">
              <w:rPr>
                <w:color w:val="000000"/>
                <w:sz w:val="20"/>
              </w:rPr>
              <w:t>_</w:t>
            </w:r>
          </w:p>
        </w:tc>
      </w:tr>
      <w:tr w:rsidR="001B0998" w:rsidRPr="00EB0E28" w14:paraId="5236DAD3" w14:textId="77777777" w:rsidTr="002065B8">
        <w:trPr>
          <w:cantSplit/>
          <w:trHeight w:val="680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FFFFFF"/>
            <w:tcMar>
              <w:left w:w="29" w:type="dxa"/>
              <w:right w:w="29" w:type="dxa"/>
            </w:tcMar>
            <w:vAlign w:val="center"/>
          </w:tcPr>
          <w:p w14:paraId="41401372" w14:textId="1BE8FB0C" w:rsidR="001B0998" w:rsidRPr="00EB0E28" w:rsidRDefault="00F21C47" w:rsidP="00F21C47">
            <w:pPr>
              <w:adjustRightInd w:val="0"/>
              <w:spacing w:before="120" w:line="480" w:lineRule="auto"/>
              <w:rPr>
                <w:color w:val="000000"/>
                <w:sz w:val="20"/>
              </w:rPr>
            </w:pPr>
            <w:r w:rsidRPr="00F21C47">
              <w:rPr>
                <w:b/>
                <w:color w:val="000000"/>
                <w:sz w:val="18"/>
              </w:rPr>
              <w:t>Note</w:t>
            </w:r>
            <w:r>
              <w:rPr>
                <w:b/>
                <w:color w:val="000000"/>
                <w:sz w:val="18"/>
              </w:rPr>
              <w:t>s</w:t>
            </w:r>
            <w:r w:rsidRPr="00F21C47">
              <w:rPr>
                <w:b/>
                <w:color w:val="000000"/>
                <w:sz w:val="18"/>
              </w:rPr>
              <w:t>:</w:t>
            </w:r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vertAlign w:val="superscript"/>
              </w:rPr>
              <w:t>a</w:t>
            </w:r>
            <w:r w:rsidR="00C836CF">
              <w:rPr>
                <w:i/>
                <w:color w:val="000000"/>
                <w:sz w:val="18"/>
              </w:rPr>
              <w:t>P</w:t>
            </w:r>
            <w:proofErr w:type="spellEnd"/>
            <w:r w:rsidR="008D2174">
              <w:rPr>
                <w:color w:val="000000"/>
                <w:sz w:val="18"/>
              </w:rPr>
              <w:t>&lt;</w:t>
            </w:r>
            <w:r w:rsidR="001B0998" w:rsidRPr="00EB0E28">
              <w:rPr>
                <w:color w:val="000000"/>
                <w:sz w:val="18"/>
              </w:rPr>
              <w:t>0.05</w:t>
            </w:r>
            <w:r w:rsidR="002065B8">
              <w:rPr>
                <w:color w:val="000000"/>
                <w:sz w:val="18"/>
              </w:rPr>
              <w:t>.</w:t>
            </w:r>
            <w:r>
              <w:rPr>
                <w:color w:val="000000"/>
                <w:sz w:val="18"/>
              </w:rPr>
              <w:t xml:space="preserve"> </w:t>
            </w:r>
            <w:r w:rsidR="00F847CC" w:rsidRPr="00EB0E28">
              <w:rPr>
                <w:color w:val="000000"/>
                <w:sz w:val="18"/>
              </w:rPr>
              <w:t xml:space="preserve">The proportions of patients for each first-choice mode were compared; differences of 10% or more were highlighted. Differences of 20% or more were generally needed for statistical significance. The preference point means and standard deviations for each mode were compared, and effect sizes (Cohen’s </w:t>
            </w:r>
            <w:r w:rsidR="00F847CC" w:rsidRPr="00E67B91">
              <w:rPr>
                <w:i/>
                <w:color w:val="000000"/>
                <w:sz w:val="18"/>
              </w:rPr>
              <w:t>d</w:t>
            </w:r>
            <w:r w:rsidR="00F847CC" w:rsidRPr="00EB0E28">
              <w:rPr>
                <w:color w:val="000000"/>
                <w:sz w:val="18"/>
              </w:rPr>
              <w:t>) were computed. The largest effe</w:t>
            </w:r>
            <w:r w:rsidR="00E67B91">
              <w:rPr>
                <w:color w:val="000000"/>
                <w:sz w:val="18"/>
              </w:rPr>
              <w:t>ct size observed was ‘</w:t>
            </w:r>
            <w:r w:rsidR="00F45134">
              <w:rPr>
                <w:color w:val="000000"/>
                <w:sz w:val="18"/>
              </w:rPr>
              <w:t>small</w:t>
            </w:r>
            <w:r w:rsidR="00E67B91">
              <w:rPr>
                <w:color w:val="000000"/>
                <w:sz w:val="18"/>
              </w:rPr>
              <w:t>’</w:t>
            </w:r>
            <w:r w:rsidR="00F45134">
              <w:rPr>
                <w:color w:val="000000"/>
                <w:sz w:val="18"/>
              </w:rPr>
              <w:t xml:space="preserve"> (</w:t>
            </w:r>
            <w:proofErr w:type="spellStart"/>
            <w:r w:rsidR="00F45134">
              <w:rPr>
                <w:color w:val="000000"/>
                <w:sz w:val="18"/>
              </w:rPr>
              <w:t>ie</w:t>
            </w:r>
            <w:proofErr w:type="spellEnd"/>
            <w:r w:rsidR="00F847CC" w:rsidRPr="00EB0E28">
              <w:rPr>
                <w:color w:val="000000"/>
                <w:sz w:val="18"/>
              </w:rPr>
              <w:t xml:space="preserve"> 0.2 to 0.4) and these were highlighted. No medium (0.5+) or large (0.8+) effect sizes were found, except one large at 0.8 for infusion. </w:t>
            </w:r>
            <w:r>
              <w:rPr>
                <w:color w:val="000000"/>
                <w:sz w:val="18"/>
              </w:rPr>
              <w:br/>
            </w:r>
            <w:r w:rsidRPr="00F21C47">
              <w:rPr>
                <w:b/>
                <w:color w:val="000000"/>
                <w:sz w:val="18"/>
              </w:rPr>
              <w:t>Abbreviations:</w:t>
            </w:r>
            <w:r>
              <w:rPr>
                <w:color w:val="000000"/>
                <w:sz w:val="18"/>
              </w:rPr>
              <w:t xml:space="preserve"> </w:t>
            </w:r>
            <w:proofErr w:type="spellStart"/>
            <w:r w:rsidR="001B0998" w:rsidRPr="00EB0E28">
              <w:rPr>
                <w:color w:val="000000"/>
                <w:sz w:val="18"/>
              </w:rPr>
              <w:t>bDMARD</w:t>
            </w:r>
            <w:proofErr w:type="spellEnd"/>
            <w:r w:rsidR="001B0998" w:rsidRPr="00EB0E28">
              <w:rPr>
                <w:color w:val="000000"/>
                <w:sz w:val="18"/>
              </w:rPr>
              <w:t xml:space="preserve">, biologic </w:t>
            </w:r>
            <w:r w:rsidR="008C7944">
              <w:rPr>
                <w:color w:val="000000"/>
                <w:sz w:val="18"/>
              </w:rPr>
              <w:t>DMARD</w:t>
            </w:r>
            <w:r w:rsidR="001B0998" w:rsidRPr="00EB0E28">
              <w:rPr>
                <w:color w:val="000000"/>
                <w:sz w:val="18"/>
              </w:rPr>
              <w:t xml:space="preserve">; </w:t>
            </w:r>
            <w:proofErr w:type="spellStart"/>
            <w:r w:rsidR="001B0998" w:rsidRPr="00EB0E28">
              <w:rPr>
                <w:color w:val="000000"/>
                <w:sz w:val="18"/>
              </w:rPr>
              <w:t>csDMARD</w:t>
            </w:r>
            <w:proofErr w:type="spellEnd"/>
            <w:r w:rsidR="001B0998" w:rsidRPr="00EB0E28">
              <w:rPr>
                <w:color w:val="000000"/>
                <w:sz w:val="18"/>
              </w:rPr>
              <w:t xml:space="preserve">, conventional synthetic </w:t>
            </w:r>
            <w:r w:rsidR="008C7944">
              <w:rPr>
                <w:color w:val="000000"/>
                <w:sz w:val="18"/>
              </w:rPr>
              <w:t>DMARD</w:t>
            </w:r>
            <w:r w:rsidR="001B0998" w:rsidRPr="00EB0E28">
              <w:rPr>
                <w:color w:val="000000"/>
                <w:sz w:val="18"/>
              </w:rPr>
              <w:t>;</w:t>
            </w:r>
            <w:r w:rsidR="000C69FC">
              <w:rPr>
                <w:color w:val="000000"/>
                <w:sz w:val="18"/>
              </w:rPr>
              <w:t xml:space="preserve"> DMARD, disease-modifying anti</w:t>
            </w:r>
            <w:r w:rsidR="008C7944">
              <w:rPr>
                <w:color w:val="000000"/>
                <w:sz w:val="18"/>
              </w:rPr>
              <w:t xml:space="preserve">rheumatic drug; </w:t>
            </w:r>
            <w:r w:rsidR="001B0998" w:rsidRPr="00EB0E28">
              <w:rPr>
                <w:color w:val="000000"/>
                <w:sz w:val="18"/>
              </w:rPr>
              <w:t>MTX, methotrexate; n, number of patients</w:t>
            </w:r>
            <w:r w:rsidR="006C6CEA" w:rsidRPr="00EB0E28">
              <w:rPr>
                <w:color w:val="000000"/>
                <w:sz w:val="18"/>
              </w:rPr>
              <w:t xml:space="preserve"> in subgroup</w:t>
            </w:r>
            <w:r w:rsidR="001B0998" w:rsidRPr="00EB0E28">
              <w:rPr>
                <w:color w:val="000000"/>
                <w:sz w:val="18"/>
              </w:rPr>
              <w:t>; NRS, numerical rating s</w:t>
            </w:r>
            <w:r w:rsidR="00B00CF9" w:rsidRPr="00EB0E28">
              <w:rPr>
                <w:color w:val="000000"/>
                <w:sz w:val="18"/>
              </w:rPr>
              <w:t>cale; RA, rheumatoid arthritis</w:t>
            </w:r>
            <w:r w:rsidR="002065B8">
              <w:rPr>
                <w:color w:val="000000"/>
                <w:sz w:val="18"/>
              </w:rPr>
              <w:t>.</w:t>
            </w:r>
          </w:p>
        </w:tc>
      </w:tr>
    </w:tbl>
    <w:p w14:paraId="35C0DF79" w14:textId="7008467B" w:rsidR="00966B28" w:rsidRPr="00EB0E28" w:rsidRDefault="00C9474A" w:rsidP="00CD79EC">
      <w:pPr>
        <w:pStyle w:val="paragraph"/>
      </w:pPr>
      <w:r w:rsidRPr="00EB0E28">
        <w:fldChar w:fldCharType="begin"/>
      </w:r>
      <w:r w:rsidRPr="00EB0E28">
        <w:instrText xml:space="preserve"> ADDIN </w:instrText>
      </w:r>
      <w:r w:rsidRPr="00EB0E28">
        <w:fldChar w:fldCharType="end"/>
      </w:r>
    </w:p>
    <w:sectPr w:rsidR="00966B28" w:rsidRPr="00EB0E28" w:rsidSect="002263EA">
      <w:footnotePr>
        <w:numRestart w:val="eachPage"/>
      </w:footnotePr>
      <w:pgSz w:w="11907" w:h="16839" w:code="9"/>
      <w:pgMar w:top="1440" w:right="1440" w:bottom="1440" w:left="1440" w:header="737" w:footer="720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F2F33" w14:textId="77777777" w:rsidR="005E6128" w:rsidRDefault="005E6128">
      <w:r>
        <w:separator/>
      </w:r>
    </w:p>
  </w:endnote>
  <w:endnote w:type="continuationSeparator" w:id="0">
    <w:p w14:paraId="12E3EFFB" w14:textId="77777777" w:rsidR="005E6128" w:rsidRDefault="005E6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AFD49" w14:textId="224F9ED9" w:rsidR="0004701F" w:rsidRPr="00174629" w:rsidRDefault="0004701F" w:rsidP="00482FD1">
    <w:pPr>
      <w:pStyle w:val="Footer"/>
      <w:jc w:val="right"/>
      <w:rPr>
        <w:rFonts w:ascii="Times New Roman" w:hAnsi="Times New Roman"/>
      </w:rPr>
    </w:pPr>
    <w:r w:rsidRPr="00174629">
      <w:rPr>
        <w:rStyle w:val="PageNumber"/>
        <w:rFonts w:ascii="Times New Roman" w:hAnsi="Times New Roman"/>
      </w:rPr>
      <w:fldChar w:fldCharType="begin"/>
    </w:r>
    <w:r w:rsidRPr="00174629">
      <w:rPr>
        <w:rStyle w:val="PageNumber"/>
        <w:rFonts w:ascii="Times New Roman" w:hAnsi="Times New Roman"/>
      </w:rPr>
      <w:instrText xml:space="preserve"> PAGE </w:instrText>
    </w:r>
    <w:r w:rsidRPr="00174629">
      <w:rPr>
        <w:rStyle w:val="PageNumber"/>
        <w:rFonts w:ascii="Times New Roman" w:hAnsi="Times New Roman"/>
      </w:rPr>
      <w:fldChar w:fldCharType="separate"/>
    </w:r>
    <w:r w:rsidR="008153FA">
      <w:rPr>
        <w:rStyle w:val="PageNumber"/>
        <w:rFonts w:ascii="Times New Roman" w:hAnsi="Times New Roman"/>
        <w:noProof/>
      </w:rPr>
      <w:t>5</w:t>
    </w:r>
    <w:r w:rsidRPr="00174629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E2A3F" w14:textId="77777777" w:rsidR="005E6128" w:rsidRDefault="005E6128">
      <w:r>
        <w:separator/>
      </w:r>
    </w:p>
  </w:footnote>
  <w:footnote w:type="continuationSeparator" w:id="0">
    <w:p w14:paraId="1FC5D8D4" w14:textId="77777777" w:rsidR="005E6128" w:rsidRDefault="005E6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605C"/>
    <w:multiLevelType w:val="hybridMultilevel"/>
    <w:tmpl w:val="C6D6AD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B0AEC"/>
    <w:multiLevelType w:val="hybridMultilevel"/>
    <w:tmpl w:val="431CD7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B3A55"/>
    <w:multiLevelType w:val="multilevel"/>
    <w:tmpl w:val="371C9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555360"/>
    <w:multiLevelType w:val="hybridMultilevel"/>
    <w:tmpl w:val="C6B836CC"/>
    <w:lvl w:ilvl="0" w:tplc="852C6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D4F7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B6B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E5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C2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08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164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94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E61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F074DB"/>
    <w:multiLevelType w:val="hybridMultilevel"/>
    <w:tmpl w:val="21923A1E"/>
    <w:lvl w:ilvl="0" w:tplc="F1F6E9F8">
      <w:start w:val="1"/>
      <w:numFmt w:val="bullet"/>
      <w:pStyle w:val="Bullet2"/>
      <w:lvlText w:val="-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0C486EF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F1963BD"/>
    <w:multiLevelType w:val="hybridMultilevel"/>
    <w:tmpl w:val="DAFCA48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CDE6A4D2">
      <w:start w:val="748"/>
      <w:numFmt w:val="bullet"/>
      <w:lvlText w:val="–"/>
      <w:lvlJc w:val="left"/>
      <w:pPr>
        <w:ind w:left="1800" w:hanging="360"/>
      </w:pPr>
      <w:rPr>
        <w:rFonts w:ascii="Arial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4C2540"/>
    <w:multiLevelType w:val="hybridMultilevel"/>
    <w:tmpl w:val="F48A1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B7846"/>
    <w:multiLevelType w:val="hybridMultilevel"/>
    <w:tmpl w:val="062873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62B3A2">
      <w:start w:val="1"/>
      <w:numFmt w:val="bullet"/>
      <w:pStyle w:val="2ndlevel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D4033B"/>
    <w:multiLevelType w:val="hybridMultilevel"/>
    <w:tmpl w:val="1750A50E"/>
    <w:lvl w:ilvl="0" w:tplc="B896D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6C79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0C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063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AE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F0C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E9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A6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F15142"/>
    <w:multiLevelType w:val="hybridMultilevel"/>
    <w:tmpl w:val="4AF299A2"/>
    <w:lvl w:ilvl="0" w:tplc="FFFFFFFF">
      <w:numFmt w:val="bullet"/>
      <w:pStyle w:val="Tablebullet1"/>
      <w:lvlText w:val=""/>
      <w:lvlJc w:val="left"/>
      <w:pPr>
        <w:tabs>
          <w:tab w:val="num" w:pos="765"/>
        </w:tabs>
        <w:ind w:left="765" w:hanging="405"/>
      </w:pPr>
      <w:rPr>
        <w:rFonts w:ascii="Wingdings" w:hAnsi="Wingdings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85C44"/>
    <w:multiLevelType w:val="hybridMultilevel"/>
    <w:tmpl w:val="BBD8D2B0"/>
    <w:lvl w:ilvl="0" w:tplc="66E27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E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B8DD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A68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EB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6E8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404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2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63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F8387D"/>
    <w:multiLevelType w:val="hybridMultilevel"/>
    <w:tmpl w:val="842ADE46"/>
    <w:lvl w:ilvl="0" w:tplc="A2A88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CB1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B46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B21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3ED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2B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CE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48F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8E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62142D0"/>
    <w:multiLevelType w:val="hybridMultilevel"/>
    <w:tmpl w:val="EDCC2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02E72"/>
    <w:multiLevelType w:val="hybridMultilevel"/>
    <w:tmpl w:val="EAFC4BD6"/>
    <w:lvl w:ilvl="0" w:tplc="DF729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4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8E4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00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C9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4B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E6A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40F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308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076798"/>
    <w:multiLevelType w:val="hybridMultilevel"/>
    <w:tmpl w:val="ED100A8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197AEC"/>
    <w:multiLevelType w:val="hybridMultilevel"/>
    <w:tmpl w:val="23C81092"/>
    <w:lvl w:ilvl="0" w:tplc="028E3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029F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8863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AAC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88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C4E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06C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EA9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721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FB4BAC"/>
    <w:multiLevelType w:val="hybridMultilevel"/>
    <w:tmpl w:val="48F42D80"/>
    <w:lvl w:ilvl="0" w:tplc="0809000B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D54DA6"/>
    <w:multiLevelType w:val="hybridMultilevel"/>
    <w:tmpl w:val="F31AB1AE"/>
    <w:lvl w:ilvl="0" w:tplc="7C1A5EBE">
      <w:start w:val="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616A95"/>
    <w:multiLevelType w:val="hybridMultilevel"/>
    <w:tmpl w:val="ADFE7396"/>
    <w:lvl w:ilvl="0" w:tplc="17B8730C">
      <w:start w:val="1"/>
      <w:numFmt w:val="bullet"/>
      <w:pStyle w:val="Bullet1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CDE6A4D2">
      <w:start w:val="74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C2398">
      <w:start w:val="1"/>
      <w:numFmt w:val="bullet"/>
      <w:pStyle w:val="Bullet3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3263C"/>
    <w:multiLevelType w:val="hybridMultilevel"/>
    <w:tmpl w:val="1C960322"/>
    <w:lvl w:ilvl="0" w:tplc="96F23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E09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8E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E7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32E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528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C7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AD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D6B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FDE0BE1"/>
    <w:multiLevelType w:val="hybridMultilevel"/>
    <w:tmpl w:val="A63AB1A8"/>
    <w:lvl w:ilvl="0" w:tplc="81FC1D9E"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821A9"/>
    <w:multiLevelType w:val="hybridMultilevel"/>
    <w:tmpl w:val="168AEE80"/>
    <w:lvl w:ilvl="0" w:tplc="3CA6F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38E9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27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CCC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E0B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E04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0D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7C9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722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76614A"/>
    <w:multiLevelType w:val="hybridMultilevel"/>
    <w:tmpl w:val="2C787E2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3" w15:restartNumberingAfterBreak="0">
    <w:nsid w:val="683D2BEC"/>
    <w:multiLevelType w:val="hybridMultilevel"/>
    <w:tmpl w:val="38FC8260"/>
    <w:lvl w:ilvl="0" w:tplc="3FE49A9C">
      <w:start w:val="1"/>
      <w:numFmt w:val="decimal"/>
      <w:pStyle w:val="FigureTitle"/>
      <w:lvlText w:val="Figure %1."/>
      <w:lvlJc w:val="left"/>
      <w:pPr>
        <w:ind w:left="108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C083194"/>
    <w:multiLevelType w:val="hybridMultilevel"/>
    <w:tmpl w:val="A7808D60"/>
    <w:lvl w:ilvl="0" w:tplc="1BDABBFC">
      <w:start w:val="1"/>
      <w:numFmt w:val="decimal"/>
      <w:pStyle w:val="TableTitle"/>
      <w:lvlText w:val="Table 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C4E3795"/>
    <w:multiLevelType w:val="hybridMultilevel"/>
    <w:tmpl w:val="E0DACC3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E08B6"/>
    <w:multiLevelType w:val="hybridMultilevel"/>
    <w:tmpl w:val="B746701A"/>
    <w:lvl w:ilvl="0" w:tplc="22626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F4D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883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0D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C3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569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5AF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9C3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6D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4717068"/>
    <w:multiLevelType w:val="hybridMultilevel"/>
    <w:tmpl w:val="CBAE541A"/>
    <w:lvl w:ilvl="0" w:tplc="CDE6A4D2">
      <w:start w:val="748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FA0D29"/>
    <w:multiLevelType w:val="hybridMultilevel"/>
    <w:tmpl w:val="0F9E9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9"/>
  </w:num>
  <w:num w:numId="4">
    <w:abstractNumId w:val="23"/>
  </w:num>
  <w:num w:numId="5">
    <w:abstractNumId w:val="22"/>
  </w:num>
  <w:num w:numId="6">
    <w:abstractNumId w:val="20"/>
  </w:num>
  <w:num w:numId="7">
    <w:abstractNumId w:val="13"/>
  </w:num>
  <w:num w:numId="8">
    <w:abstractNumId w:val="26"/>
  </w:num>
  <w:num w:numId="9">
    <w:abstractNumId w:val="18"/>
  </w:num>
  <w:num w:numId="10">
    <w:abstractNumId w:val="18"/>
  </w:num>
  <w:num w:numId="11">
    <w:abstractNumId w:val="1"/>
  </w:num>
  <w:num w:numId="12">
    <w:abstractNumId w:val="0"/>
  </w:num>
  <w:num w:numId="13">
    <w:abstractNumId w:val="25"/>
  </w:num>
  <w:num w:numId="14">
    <w:abstractNumId w:val="16"/>
  </w:num>
  <w:num w:numId="15">
    <w:abstractNumId w:val="17"/>
  </w:num>
  <w:num w:numId="16">
    <w:abstractNumId w:val="2"/>
  </w:num>
  <w:num w:numId="17">
    <w:abstractNumId w:val="27"/>
  </w:num>
  <w:num w:numId="18">
    <w:abstractNumId w:val="5"/>
  </w:num>
  <w:num w:numId="19">
    <w:abstractNumId w:val="14"/>
  </w:num>
  <w:num w:numId="20">
    <w:abstractNumId w:val="24"/>
  </w:num>
  <w:num w:numId="21">
    <w:abstractNumId w:val="3"/>
  </w:num>
  <w:num w:numId="22">
    <w:abstractNumId w:val="11"/>
  </w:num>
  <w:num w:numId="23">
    <w:abstractNumId w:val="21"/>
  </w:num>
  <w:num w:numId="24">
    <w:abstractNumId w:val="19"/>
  </w:num>
  <w:num w:numId="25">
    <w:abstractNumId w:val="8"/>
  </w:num>
  <w:num w:numId="26">
    <w:abstractNumId w:val="15"/>
  </w:num>
  <w:num w:numId="27">
    <w:abstractNumId w:val="10"/>
  </w:num>
  <w:num w:numId="28">
    <w:abstractNumId w:val="28"/>
  </w:num>
  <w:num w:numId="29">
    <w:abstractNumId w:val="6"/>
  </w:num>
  <w:num w:numId="30">
    <w:abstractNumId w:val="18"/>
  </w:num>
  <w:num w:numId="31">
    <w:abstractNumId w:val="7"/>
  </w:num>
  <w:num w:numId="32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hideSpellingErrors/>
  <w:hideGrammaticalError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oNotTrackFormatting/>
  <w:defaultTabStop w:val="720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a5z0rwvmdet5sefffj5v9v52eaxpzr92pdw&quot;&gt;Pfizer.Tofacitinib@complete-mc.com&lt;record-ids&gt;&lt;item&gt;842&lt;/item&gt;&lt;item&gt;3427&lt;/item&gt;&lt;item&gt;3853&lt;/item&gt;&lt;item&gt;3887&lt;/item&gt;&lt;item&gt;4061&lt;/item&gt;&lt;item&gt;5164&lt;/item&gt;&lt;item&gt;5165&lt;/item&gt;&lt;item&gt;5464&lt;/item&gt;&lt;item&gt;6642&lt;/item&gt;&lt;item&gt;6643&lt;/item&gt;&lt;item&gt;6644&lt;/item&gt;&lt;item&gt;6645&lt;/item&gt;&lt;item&gt;6683&lt;/item&gt;&lt;item&gt;6698&lt;/item&gt;&lt;item&gt;6700&lt;/item&gt;&lt;item&gt;6763&lt;/item&gt;&lt;item&gt;7541&lt;/item&gt;&lt;item&gt;7542&lt;/item&gt;&lt;item&gt;7543&lt;/item&gt;&lt;item&gt;7544&lt;/item&gt;&lt;item&gt;7545&lt;/item&gt;&lt;item&gt;8196&lt;/item&gt;&lt;item&gt;8371&lt;/item&gt;&lt;item&gt;9085&lt;/item&gt;&lt;/record-ids&gt;&lt;/item&gt;&lt;/Libraries&gt;"/>
  </w:docVars>
  <w:rsids>
    <w:rsidRoot w:val="00600FF2"/>
    <w:rsid w:val="000050B2"/>
    <w:rsid w:val="000128BB"/>
    <w:rsid w:val="000141FF"/>
    <w:rsid w:val="000147F1"/>
    <w:rsid w:val="00016B89"/>
    <w:rsid w:val="00021178"/>
    <w:rsid w:val="00021EE6"/>
    <w:rsid w:val="000234CD"/>
    <w:rsid w:val="00024BAA"/>
    <w:rsid w:val="00031475"/>
    <w:rsid w:val="00032456"/>
    <w:rsid w:val="000368E4"/>
    <w:rsid w:val="00042D52"/>
    <w:rsid w:val="00043966"/>
    <w:rsid w:val="000462C5"/>
    <w:rsid w:val="0004701F"/>
    <w:rsid w:val="00047B75"/>
    <w:rsid w:val="000524E8"/>
    <w:rsid w:val="0005372F"/>
    <w:rsid w:val="00053E47"/>
    <w:rsid w:val="00055C60"/>
    <w:rsid w:val="00060FE2"/>
    <w:rsid w:val="00063D89"/>
    <w:rsid w:val="00066623"/>
    <w:rsid w:val="00070D0C"/>
    <w:rsid w:val="0007606D"/>
    <w:rsid w:val="00081C69"/>
    <w:rsid w:val="00084D42"/>
    <w:rsid w:val="0008554F"/>
    <w:rsid w:val="00085B0E"/>
    <w:rsid w:val="00091082"/>
    <w:rsid w:val="0009117F"/>
    <w:rsid w:val="000914D2"/>
    <w:rsid w:val="00093F3A"/>
    <w:rsid w:val="000941B5"/>
    <w:rsid w:val="00094BC5"/>
    <w:rsid w:val="00094CF0"/>
    <w:rsid w:val="00094CFD"/>
    <w:rsid w:val="00095704"/>
    <w:rsid w:val="000974C2"/>
    <w:rsid w:val="00097DD3"/>
    <w:rsid w:val="00097F92"/>
    <w:rsid w:val="000A0F75"/>
    <w:rsid w:val="000A1703"/>
    <w:rsid w:val="000A3B1A"/>
    <w:rsid w:val="000A4000"/>
    <w:rsid w:val="000B2873"/>
    <w:rsid w:val="000B3536"/>
    <w:rsid w:val="000B35DC"/>
    <w:rsid w:val="000B4CF5"/>
    <w:rsid w:val="000B50C8"/>
    <w:rsid w:val="000C02D6"/>
    <w:rsid w:val="000C19F4"/>
    <w:rsid w:val="000C1CBD"/>
    <w:rsid w:val="000C3D88"/>
    <w:rsid w:val="000C69FC"/>
    <w:rsid w:val="000D0D0E"/>
    <w:rsid w:val="000D2067"/>
    <w:rsid w:val="000D34F5"/>
    <w:rsid w:val="000D4164"/>
    <w:rsid w:val="000D4F44"/>
    <w:rsid w:val="000D76DD"/>
    <w:rsid w:val="000E173F"/>
    <w:rsid w:val="000E1E6D"/>
    <w:rsid w:val="000E2521"/>
    <w:rsid w:val="000E4601"/>
    <w:rsid w:val="000E473C"/>
    <w:rsid w:val="000F39CD"/>
    <w:rsid w:val="000F60B3"/>
    <w:rsid w:val="000F663D"/>
    <w:rsid w:val="00102C65"/>
    <w:rsid w:val="00103629"/>
    <w:rsid w:val="00116EA8"/>
    <w:rsid w:val="00120DEF"/>
    <w:rsid w:val="00124F9F"/>
    <w:rsid w:val="001272F0"/>
    <w:rsid w:val="001303C1"/>
    <w:rsid w:val="00131080"/>
    <w:rsid w:val="00136146"/>
    <w:rsid w:val="00136C6C"/>
    <w:rsid w:val="0014144F"/>
    <w:rsid w:val="00142857"/>
    <w:rsid w:val="001451F5"/>
    <w:rsid w:val="001462EE"/>
    <w:rsid w:val="0015026C"/>
    <w:rsid w:val="00150D3A"/>
    <w:rsid w:val="0015124A"/>
    <w:rsid w:val="00151676"/>
    <w:rsid w:val="0015335A"/>
    <w:rsid w:val="00155326"/>
    <w:rsid w:val="001613CC"/>
    <w:rsid w:val="0016264A"/>
    <w:rsid w:val="00165F55"/>
    <w:rsid w:val="00170F27"/>
    <w:rsid w:val="00174629"/>
    <w:rsid w:val="00174768"/>
    <w:rsid w:val="001758EC"/>
    <w:rsid w:val="001810BB"/>
    <w:rsid w:val="001838EE"/>
    <w:rsid w:val="001A0695"/>
    <w:rsid w:val="001A2C1E"/>
    <w:rsid w:val="001A308B"/>
    <w:rsid w:val="001A36B3"/>
    <w:rsid w:val="001A3A1A"/>
    <w:rsid w:val="001A49B4"/>
    <w:rsid w:val="001A578D"/>
    <w:rsid w:val="001B08F9"/>
    <w:rsid w:val="001B0998"/>
    <w:rsid w:val="001B1737"/>
    <w:rsid w:val="001B2050"/>
    <w:rsid w:val="001B36D9"/>
    <w:rsid w:val="001B7A70"/>
    <w:rsid w:val="001B7F99"/>
    <w:rsid w:val="001C0388"/>
    <w:rsid w:val="001C3CBA"/>
    <w:rsid w:val="001C431A"/>
    <w:rsid w:val="001C43E2"/>
    <w:rsid w:val="001C566B"/>
    <w:rsid w:val="001D10DD"/>
    <w:rsid w:val="001D2F3E"/>
    <w:rsid w:val="001D47F6"/>
    <w:rsid w:val="001D51E5"/>
    <w:rsid w:val="001D66FF"/>
    <w:rsid w:val="001E1706"/>
    <w:rsid w:val="001E4491"/>
    <w:rsid w:val="001E469C"/>
    <w:rsid w:val="001E6CF7"/>
    <w:rsid w:val="001E7D39"/>
    <w:rsid w:val="001F73B1"/>
    <w:rsid w:val="001F7C69"/>
    <w:rsid w:val="0020015B"/>
    <w:rsid w:val="00200988"/>
    <w:rsid w:val="00202527"/>
    <w:rsid w:val="002065B8"/>
    <w:rsid w:val="00206A34"/>
    <w:rsid w:val="00207123"/>
    <w:rsid w:val="0021312E"/>
    <w:rsid w:val="00216500"/>
    <w:rsid w:val="00220587"/>
    <w:rsid w:val="00223954"/>
    <w:rsid w:val="002263EA"/>
    <w:rsid w:val="00227A2E"/>
    <w:rsid w:val="0023202A"/>
    <w:rsid w:val="00233AA8"/>
    <w:rsid w:val="002417A0"/>
    <w:rsid w:val="00244167"/>
    <w:rsid w:val="002458E4"/>
    <w:rsid w:val="0024597F"/>
    <w:rsid w:val="00245ED3"/>
    <w:rsid w:val="00251A53"/>
    <w:rsid w:val="00252CEA"/>
    <w:rsid w:val="002568C5"/>
    <w:rsid w:val="00262982"/>
    <w:rsid w:val="00262C2B"/>
    <w:rsid w:val="00264481"/>
    <w:rsid w:val="0026528C"/>
    <w:rsid w:val="0027012D"/>
    <w:rsid w:val="0027202C"/>
    <w:rsid w:val="00273A2D"/>
    <w:rsid w:val="00273F27"/>
    <w:rsid w:val="00283A82"/>
    <w:rsid w:val="002840C6"/>
    <w:rsid w:val="00285329"/>
    <w:rsid w:val="002870B3"/>
    <w:rsid w:val="00287C33"/>
    <w:rsid w:val="00291B36"/>
    <w:rsid w:val="00291F4D"/>
    <w:rsid w:val="0029477E"/>
    <w:rsid w:val="00296006"/>
    <w:rsid w:val="00296218"/>
    <w:rsid w:val="002A274C"/>
    <w:rsid w:val="002A27B6"/>
    <w:rsid w:val="002A2C3D"/>
    <w:rsid w:val="002A4F9F"/>
    <w:rsid w:val="002A5723"/>
    <w:rsid w:val="002B0B44"/>
    <w:rsid w:val="002B128F"/>
    <w:rsid w:val="002B7CDE"/>
    <w:rsid w:val="002C24D7"/>
    <w:rsid w:val="002C405B"/>
    <w:rsid w:val="002C4783"/>
    <w:rsid w:val="002D073A"/>
    <w:rsid w:val="002D402F"/>
    <w:rsid w:val="002D421C"/>
    <w:rsid w:val="002D451E"/>
    <w:rsid w:val="002E07F8"/>
    <w:rsid w:val="002E4EFE"/>
    <w:rsid w:val="002E508D"/>
    <w:rsid w:val="002E736F"/>
    <w:rsid w:val="002E7481"/>
    <w:rsid w:val="002E79A8"/>
    <w:rsid w:val="002E7F84"/>
    <w:rsid w:val="002F004E"/>
    <w:rsid w:val="002F00DF"/>
    <w:rsid w:val="002F01D3"/>
    <w:rsid w:val="002F5F87"/>
    <w:rsid w:val="002F6A74"/>
    <w:rsid w:val="002F7CD1"/>
    <w:rsid w:val="00301BB6"/>
    <w:rsid w:val="003036A0"/>
    <w:rsid w:val="00304254"/>
    <w:rsid w:val="00304A93"/>
    <w:rsid w:val="0030659D"/>
    <w:rsid w:val="00306B38"/>
    <w:rsid w:val="00312341"/>
    <w:rsid w:val="00312F68"/>
    <w:rsid w:val="00320E8C"/>
    <w:rsid w:val="003224B2"/>
    <w:rsid w:val="00322786"/>
    <w:rsid w:val="00322FBC"/>
    <w:rsid w:val="0032550A"/>
    <w:rsid w:val="00325FB6"/>
    <w:rsid w:val="00326107"/>
    <w:rsid w:val="00326877"/>
    <w:rsid w:val="00327268"/>
    <w:rsid w:val="00330A74"/>
    <w:rsid w:val="00342033"/>
    <w:rsid w:val="0034293B"/>
    <w:rsid w:val="003436AA"/>
    <w:rsid w:val="00343BB1"/>
    <w:rsid w:val="00343D87"/>
    <w:rsid w:val="00345303"/>
    <w:rsid w:val="00346E59"/>
    <w:rsid w:val="00351664"/>
    <w:rsid w:val="00354AA8"/>
    <w:rsid w:val="003620A9"/>
    <w:rsid w:val="003626F1"/>
    <w:rsid w:val="00364158"/>
    <w:rsid w:val="00364CE9"/>
    <w:rsid w:val="00367180"/>
    <w:rsid w:val="00381C58"/>
    <w:rsid w:val="00382674"/>
    <w:rsid w:val="00383592"/>
    <w:rsid w:val="0038360A"/>
    <w:rsid w:val="00384C09"/>
    <w:rsid w:val="00384D13"/>
    <w:rsid w:val="00387132"/>
    <w:rsid w:val="00387CA3"/>
    <w:rsid w:val="003932C1"/>
    <w:rsid w:val="00393E7F"/>
    <w:rsid w:val="00394053"/>
    <w:rsid w:val="003940D1"/>
    <w:rsid w:val="00395D8E"/>
    <w:rsid w:val="00397171"/>
    <w:rsid w:val="003A1976"/>
    <w:rsid w:val="003A311C"/>
    <w:rsid w:val="003A525C"/>
    <w:rsid w:val="003A6314"/>
    <w:rsid w:val="003B0058"/>
    <w:rsid w:val="003B0DC4"/>
    <w:rsid w:val="003B41C9"/>
    <w:rsid w:val="003B460D"/>
    <w:rsid w:val="003B4A36"/>
    <w:rsid w:val="003B55C7"/>
    <w:rsid w:val="003B70C9"/>
    <w:rsid w:val="003B740F"/>
    <w:rsid w:val="003C339A"/>
    <w:rsid w:val="003C3E41"/>
    <w:rsid w:val="003C4BE3"/>
    <w:rsid w:val="003C59F7"/>
    <w:rsid w:val="003C5E99"/>
    <w:rsid w:val="003D5287"/>
    <w:rsid w:val="003D5834"/>
    <w:rsid w:val="003D5C97"/>
    <w:rsid w:val="003D7AE3"/>
    <w:rsid w:val="003E1213"/>
    <w:rsid w:val="003E1705"/>
    <w:rsid w:val="003E187D"/>
    <w:rsid w:val="003E7937"/>
    <w:rsid w:val="003F0371"/>
    <w:rsid w:val="003F2BB1"/>
    <w:rsid w:val="003F3C00"/>
    <w:rsid w:val="003F67B0"/>
    <w:rsid w:val="003F6D1C"/>
    <w:rsid w:val="00403AB2"/>
    <w:rsid w:val="00403AC0"/>
    <w:rsid w:val="00407B7D"/>
    <w:rsid w:val="00410FE5"/>
    <w:rsid w:val="00411CD8"/>
    <w:rsid w:val="0041276E"/>
    <w:rsid w:val="00414137"/>
    <w:rsid w:val="0041413A"/>
    <w:rsid w:val="00415D8A"/>
    <w:rsid w:val="0041669C"/>
    <w:rsid w:val="004218FD"/>
    <w:rsid w:val="00422864"/>
    <w:rsid w:val="004235DC"/>
    <w:rsid w:val="00423C32"/>
    <w:rsid w:val="0042431A"/>
    <w:rsid w:val="00424B04"/>
    <w:rsid w:val="00425580"/>
    <w:rsid w:val="004259B2"/>
    <w:rsid w:val="0042664A"/>
    <w:rsid w:val="00426D12"/>
    <w:rsid w:val="00432631"/>
    <w:rsid w:val="004336DB"/>
    <w:rsid w:val="00433FDC"/>
    <w:rsid w:val="00437347"/>
    <w:rsid w:val="00441B7C"/>
    <w:rsid w:val="00444035"/>
    <w:rsid w:val="00444D4B"/>
    <w:rsid w:val="0044642B"/>
    <w:rsid w:val="00447B89"/>
    <w:rsid w:val="00450283"/>
    <w:rsid w:val="004525A2"/>
    <w:rsid w:val="0045407F"/>
    <w:rsid w:val="004542BD"/>
    <w:rsid w:val="00457B9F"/>
    <w:rsid w:val="00460BA8"/>
    <w:rsid w:val="00462574"/>
    <w:rsid w:val="004628E1"/>
    <w:rsid w:val="00465C14"/>
    <w:rsid w:val="00466E74"/>
    <w:rsid w:val="00467341"/>
    <w:rsid w:val="00467398"/>
    <w:rsid w:val="004715B1"/>
    <w:rsid w:val="0047368C"/>
    <w:rsid w:val="00473CCF"/>
    <w:rsid w:val="0047411D"/>
    <w:rsid w:val="0047706A"/>
    <w:rsid w:val="00482FD1"/>
    <w:rsid w:val="00486283"/>
    <w:rsid w:val="0049065A"/>
    <w:rsid w:val="004921B2"/>
    <w:rsid w:val="00493071"/>
    <w:rsid w:val="004948EA"/>
    <w:rsid w:val="004A0C89"/>
    <w:rsid w:val="004A1815"/>
    <w:rsid w:val="004A3940"/>
    <w:rsid w:val="004A689C"/>
    <w:rsid w:val="004A6E0A"/>
    <w:rsid w:val="004A6E3F"/>
    <w:rsid w:val="004B0534"/>
    <w:rsid w:val="004B0C33"/>
    <w:rsid w:val="004B1F4E"/>
    <w:rsid w:val="004B2284"/>
    <w:rsid w:val="004B3DB6"/>
    <w:rsid w:val="004B5B4E"/>
    <w:rsid w:val="004B7016"/>
    <w:rsid w:val="004C2316"/>
    <w:rsid w:val="004C418B"/>
    <w:rsid w:val="004D0398"/>
    <w:rsid w:val="004D067F"/>
    <w:rsid w:val="004D4824"/>
    <w:rsid w:val="004E0AE1"/>
    <w:rsid w:val="004E0E74"/>
    <w:rsid w:val="004E396F"/>
    <w:rsid w:val="004E4076"/>
    <w:rsid w:val="004E650B"/>
    <w:rsid w:val="004E7AA0"/>
    <w:rsid w:val="004F11CE"/>
    <w:rsid w:val="004F31FD"/>
    <w:rsid w:val="004F76A8"/>
    <w:rsid w:val="005036BC"/>
    <w:rsid w:val="00507621"/>
    <w:rsid w:val="00511878"/>
    <w:rsid w:val="00512E2A"/>
    <w:rsid w:val="0051338B"/>
    <w:rsid w:val="0051455C"/>
    <w:rsid w:val="0051474F"/>
    <w:rsid w:val="00520966"/>
    <w:rsid w:val="005209A8"/>
    <w:rsid w:val="0052131F"/>
    <w:rsid w:val="005217A2"/>
    <w:rsid w:val="00524AA3"/>
    <w:rsid w:val="00524AD7"/>
    <w:rsid w:val="0053085B"/>
    <w:rsid w:val="005320A2"/>
    <w:rsid w:val="00536AB7"/>
    <w:rsid w:val="005373EB"/>
    <w:rsid w:val="005442BB"/>
    <w:rsid w:val="005455B7"/>
    <w:rsid w:val="00550AAE"/>
    <w:rsid w:val="0055154D"/>
    <w:rsid w:val="005557C7"/>
    <w:rsid w:val="00555DD3"/>
    <w:rsid w:val="00556F17"/>
    <w:rsid w:val="00560C0D"/>
    <w:rsid w:val="00563558"/>
    <w:rsid w:val="00567729"/>
    <w:rsid w:val="00567C8B"/>
    <w:rsid w:val="0057484F"/>
    <w:rsid w:val="005807CD"/>
    <w:rsid w:val="00583858"/>
    <w:rsid w:val="00583C03"/>
    <w:rsid w:val="0058438D"/>
    <w:rsid w:val="00584D3C"/>
    <w:rsid w:val="005851E3"/>
    <w:rsid w:val="005855AC"/>
    <w:rsid w:val="00586310"/>
    <w:rsid w:val="00586B2C"/>
    <w:rsid w:val="0058738F"/>
    <w:rsid w:val="00590A9C"/>
    <w:rsid w:val="00590B3C"/>
    <w:rsid w:val="0059192B"/>
    <w:rsid w:val="005920A9"/>
    <w:rsid w:val="00594178"/>
    <w:rsid w:val="00594D8E"/>
    <w:rsid w:val="00595254"/>
    <w:rsid w:val="005970E2"/>
    <w:rsid w:val="00597FD1"/>
    <w:rsid w:val="005A0B86"/>
    <w:rsid w:val="005A1241"/>
    <w:rsid w:val="005A25C1"/>
    <w:rsid w:val="005A4E67"/>
    <w:rsid w:val="005A515C"/>
    <w:rsid w:val="005A705D"/>
    <w:rsid w:val="005B157F"/>
    <w:rsid w:val="005B3DC8"/>
    <w:rsid w:val="005B5D6C"/>
    <w:rsid w:val="005B5E5C"/>
    <w:rsid w:val="005C0EF3"/>
    <w:rsid w:val="005C181E"/>
    <w:rsid w:val="005C2B11"/>
    <w:rsid w:val="005C2C6F"/>
    <w:rsid w:val="005C4274"/>
    <w:rsid w:val="005C7238"/>
    <w:rsid w:val="005D3105"/>
    <w:rsid w:val="005D7382"/>
    <w:rsid w:val="005E07BA"/>
    <w:rsid w:val="005E3304"/>
    <w:rsid w:val="005E5AC3"/>
    <w:rsid w:val="005E6128"/>
    <w:rsid w:val="005E70D2"/>
    <w:rsid w:val="005E7AE0"/>
    <w:rsid w:val="005E7D5C"/>
    <w:rsid w:val="005F3656"/>
    <w:rsid w:val="005F59E6"/>
    <w:rsid w:val="005F6A6F"/>
    <w:rsid w:val="005F6D3B"/>
    <w:rsid w:val="00600FF2"/>
    <w:rsid w:val="00601687"/>
    <w:rsid w:val="00602243"/>
    <w:rsid w:val="00603E21"/>
    <w:rsid w:val="00605B18"/>
    <w:rsid w:val="0061014B"/>
    <w:rsid w:val="00611F3B"/>
    <w:rsid w:val="00612D95"/>
    <w:rsid w:val="00615451"/>
    <w:rsid w:val="00617F6E"/>
    <w:rsid w:val="0062244A"/>
    <w:rsid w:val="00624AFB"/>
    <w:rsid w:val="00632CD2"/>
    <w:rsid w:val="0063662B"/>
    <w:rsid w:val="00641F0E"/>
    <w:rsid w:val="006429A8"/>
    <w:rsid w:val="006503C6"/>
    <w:rsid w:val="00656DF4"/>
    <w:rsid w:val="00657842"/>
    <w:rsid w:val="006615C7"/>
    <w:rsid w:val="0066668F"/>
    <w:rsid w:val="00667852"/>
    <w:rsid w:val="00677104"/>
    <w:rsid w:val="006801A3"/>
    <w:rsid w:val="00685E86"/>
    <w:rsid w:val="006867A7"/>
    <w:rsid w:val="0069105C"/>
    <w:rsid w:val="006933AC"/>
    <w:rsid w:val="0069621C"/>
    <w:rsid w:val="00696F5B"/>
    <w:rsid w:val="006A22F2"/>
    <w:rsid w:val="006A63F1"/>
    <w:rsid w:val="006A68AE"/>
    <w:rsid w:val="006A78CA"/>
    <w:rsid w:val="006B257C"/>
    <w:rsid w:val="006B284A"/>
    <w:rsid w:val="006C0E72"/>
    <w:rsid w:val="006C4D32"/>
    <w:rsid w:val="006C5A98"/>
    <w:rsid w:val="006C61DC"/>
    <w:rsid w:val="006C68C6"/>
    <w:rsid w:val="006C6CEA"/>
    <w:rsid w:val="006D04E9"/>
    <w:rsid w:val="006D22D1"/>
    <w:rsid w:val="006D2AA6"/>
    <w:rsid w:val="006D4B08"/>
    <w:rsid w:val="006D63E2"/>
    <w:rsid w:val="006E11C0"/>
    <w:rsid w:val="006E21F9"/>
    <w:rsid w:val="006E2B54"/>
    <w:rsid w:val="006E7DED"/>
    <w:rsid w:val="006F1B6C"/>
    <w:rsid w:val="006F5C6A"/>
    <w:rsid w:val="00700B1F"/>
    <w:rsid w:val="00702BFD"/>
    <w:rsid w:val="007031B4"/>
    <w:rsid w:val="007064BF"/>
    <w:rsid w:val="00707B73"/>
    <w:rsid w:val="00710C89"/>
    <w:rsid w:val="007128AA"/>
    <w:rsid w:val="0071375F"/>
    <w:rsid w:val="007141C5"/>
    <w:rsid w:val="007160C1"/>
    <w:rsid w:val="00716DF1"/>
    <w:rsid w:val="007200AB"/>
    <w:rsid w:val="007202AE"/>
    <w:rsid w:val="00721414"/>
    <w:rsid w:val="00722FBF"/>
    <w:rsid w:val="00723233"/>
    <w:rsid w:val="007258F1"/>
    <w:rsid w:val="00730C22"/>
    <w:rsid w:val="007314CE"/>
    <w:rsid w:val="007339EF"/>
    <w:rsid w:val="0073517B"/>
    <w:rsid w:val="007361FD"/>
    <w:rsid w:val="00736DB9"/>
    <w:rsid w:val="00742300"/>
    <w:rsid w:val="00743253"/>
    <w:rsid w:val="00743943"/>
    <w:rsid w:val="007454A1"/>
    <w:rsid w:val="007479EC"/>
    <w:rsid w:val="00753CD6"/>
    <w:rsid w:val="00754198"/>
    <w:rsid w:val="00763E7E"/>
    <w:rsid w:val="00764346"/>
    <w:rsid w:val="0076735D"/>
    <w:rsid w:val="007707A7"/>
    <w:rsid w:val="00773BB3"/>
    <w:rsid w:val="00777E47"/>
    <w:rsid w:val="00780B55"/>
    <w:rsid w:val="00783C4C"/>
    <w:rsid w:val="00784E90"/>
    <w:rsid w:val="007866E3"/>
    <w:rsid w:val="00787E0B"/>
    <w:rsid w:val="00790D2F"/>
    <w:rsid w:val="00791DDA"/>
    <w:rsid w:val="007926B1"/>
    <w:rsid w:val="00792FE6"/>
    <w:rsid w:val="00793695"/>
    <w:rsid w:val="007A00AD"/>
    <w:rsid w:val="007A176F"/>
    <w:rsid w:val="007A401A"/>
    <w:rsid w:val="007A5525"/>
    <w:rsid w:val="007A6510"/>
    <w:rsid w:val="007B0F54"/>
    <w:rsid w:val="007B1004"/>
    <w:rsid w:val="007B1C4A"/>
    <w:rsid w:val="007B2E00"/>
    <w:rsid w:val="007B3546"/>
    <w:rsid w:val="007B4805"/>
    <w:rsid w:val="007B4B0C"/>
    <w:rsid w:val="007B639E"/>
    <w:rsid w:val="007C4A50"/>
    <w:rsid w:val="007C6CCD"/>
    <w:rsid w:val="007D0822"/>
    <w:rsid w:val="007D200F"/>
    <w:rsid w:val="007D48BB"/>
    <w:rsid w:val="007E0FF1"/>
    <w:rsid w:val="007E107D"/>
    <w:rsid w:val="007E160C"/>
    <w:rsid w:val="007E16B6"/>
    <w:rsid w:val="007E3644"/>
    <w:rsid w:val="007E5FBC"/>
    <w:rsid w:val="007E74D7"/>
    <w:rsid w:val="007F034D"/>
    <w:rsid w:val="007F1BA8"/>
    <w:rsid w:val="007F2405"/>
    <w:rsid w:val="007F3AE6"/>
    <w:rsid w:val="007F4DEF"/>
    <w:rsid w:val="007F61E7"/>
    <w:rsid w:val="00802AF8"/>
    <w:rsid w:val="008035D5"/>
    <w:rsid w:val="00804751"/>
    <w:rsid w:val="00807086"/>
    <w:rsid w:val="0081160F"/>
    <w:rsid w:val="008132C5"/>
    <w:rsid w:val="008153FA"/>
    <w:rsid w:val="008164B9"/>
    <w:rsid w:val="0081672C"/>
    <w:rsid w:val="00817DF0"/>
    <w:rsid w:val="008234F0"/>
    <w:rsid w:val="00823EBE"/>
    <w:rsid w:val="00824324"/>
    <w:rsid w:val="008251F4"/>
    <w:rsid w:val="008253D9"/>
    <w:rsid w:val="00826654"/>
    <w:rsid w:val="008271E0"/>
    <w:rsid w:val="00827399"/>
    <w:rsid w:val="008310F4"/>
    <w:rsid w:val="00832E8E"/>
    <w:rsid w:val="00833D99"/>
    <w:rsid w:val="00835A74"/>
    <w:rsid w:val="00836938"/>
    <w:rsid w:val="008420AE"/>
    <w:rsid w:val="008421D5"/>
    <w:rsid w:val="008444B4"/>
    <w:rsid w:val="00854AAE"/>
    <w:rsid w:val="00855F40"/>
    <w:rsid w:val="00857E49"/>
    <w:rsid w:val="00860AC1"/>
    <w:rsid w:val="008621D9"/>
    <w:rsid w:val="0086334B"/>
    <w:rsid w:val="00866483"/>
    <w:rsid w:val="008709A2"/>
    <w:rsid w:val="008746FC"/>
    <w:rsid w:val="0088132F"/>
    <w:rsid w:val="00883599"/>
    <w:rsid w:val="00884F22"/>
    <w:rsid w:val="00885B9C"/>
    <w:rsid w:val="008903AA"/>
    <w:rsid w:val="00890FD5"/>
    <w:rsid w:val="00891C74"/>
    <w:rsid w:val="00891FEE"/>
    <w:rsid w:val="00892195"/>
    <w:rsid w:val="00895B9B"/>
    <w:rsid w:val="008964BD"/>
    <w:rsid w:val="008964F6"/>
    <w:rsid w:val="00897A1E"/>
    <w:rsid w:val="008A0129"/>
    <w:rsid w:val="008A26C2"/>
    <w:rsid w:val="008A4393"/>
    <w:rsid w:val="008A7065"/>
    <w:rsid w:val="008B0E9F"/>
    <w:rsid w:val="008B1D54"/>
    <w:rsid w:val="008B2E8E"/>
    <w:rsid w:val="008B45A5"/>
    <w:rsid w:val="008B6808"/>
    <w:rsid w:val="008C0875"/>
    <w:rsid w:val="008C2E9B"/>
    <w:rsid w:val="008C3ECB"/>
    <w:rsid w:val="008C502A"/>
    <w:rsid w:val="008C7944"/>
    <w:rsid w:val="008C7C30"/>
    <w:rsid w:val="008D0FC0"/>
    <w:rsid w:val="008D142B"/>
    <w:rsid w:val="008D1EE7"/>
    <w:rsid w:val="008D2174"/>
    <w:rsid w:val="008D22C1"/>
    <w:rsid w:val="008D3185"/>
    <w:rsid w:val="008E0AC6"/>
    <w:rsid w:val="008E282E"/>
    <w:rsid w:val="008E2DEF"/>
    <w:rsid w:val="008E3FF3"/>
    <w:rsid w:val="008E6B63"/>
    <w:rsid w:val="008F3050"/>
    <w:rsid w:val="008F657B"/>
    <w:rsid w:val="008F6859"/>
    <w:rsid w:val="0090169E"/>
    <w:rsid w:val="00901AD4"/>
    <w:rsid w:val="009036EB"/>
    <w:rsid w:val="00904236"/>
    <w:rsid w:val="00906DF6"/>
    <w:rsid w:val="0090712B"/>
    <w:rsid w:val="00910D4D"/>
    <w:rsid w:val="00911164"/>
    <w:rsid w:val="00914BB1"/>
    <w:rsid w:val="00917D58"/>
    <w:rsid w:val="009206BE"/>
    <w:rsid w:val="00920AF2"/>
    <w:rsid w:val="00920B1B"/>
    <w:rsid w:val="00923C90"/>
    <w:rsid w:val="00925C87"/>
    <w:rsid w:val="009273BA"/>
    <w:rsid w:val="00930130"/>
    <w:rsid w:val="009318DC"/>
    <w:rsid w:val="00931DA4"/>
    <w:rsid w:val="00933F6D"/>
    <w:rsid w:val="00936BDA"/>
    <w:rsid w:val="00940CE0"/>
    <w:rsid w:val="0094157F"/>
    <w:rsid w:val="00942911"/>
    <w:rsid w:val="009433F8"/>
    <w:rsid w:val="009439EA"/>
    <w:rsid w:val="0094583E"/>
    <w:rsid w:val="00946136"/>
    <w:rsid w:val="00946676"/>
    <w:rsid w:val="0094798A"/>
    <w:rsid w:val="009479A4"/>
    <w:rsid w:val="00947E67"/>
    <w:rsid w:val="00950223"/>
    <w:rsid w:val="00953450"/>
    <w:rsid w:val="0095418A"/>
    <w:rsid w:val="0095717E"/>
    <w:rsid w:val="00962A33"/>
    <w:rsid w:val="0096506B"/>
    <w:rsid w:val="009652C2"/>
    <w:rsid w:val="00966B28"/>
    <w:rsid w:val="00966C0C"/>
    <w:rsid w:val="009702B0"/>
    <w:rsid w:val="00971E28"/>
    <w:rsid w:val="00971F79"/>
    <w:rsid w:val="009720E6"/>
    <w:rsid w:val="009725AC"/>
    <w:rsid w:val="0097278F"/>
    <w:rsid w:val="009743BB"/>
    <w:rsid w:val="0098594E"/>
    <w:rsid w:val="00987029"/>
    <w:rsid w:val="00987289"/>
    <w:rsid w:val="0099197F"/>
    <w:rsid w:val="00992526"/>
    <w:rsid w:val="00993536"/>
    <w:rsid w:val="00997EE4"/>
    <w:rsid w:val="009A0F79"/>
    <w:rsid w:val="009A1631"/>
    <w:rsid w:val="009A4DBC"/>
    <w:rsid w:val="009A546A"/>
    <w:rsid w:val="009B39B1"/>
    <w:rsid w:val="009B52E3"/>
    <w:rsid w:val="009B530A"/>
    <w:rsid w:val="009B5489"/>
    <w:rsid w:val="009B62A8"/>
    <w:rsid w:val="009B656D"/>
    <w:rsid w:val="009B7DEF"/>
    <w:rsid w:val="009C12BE"/>
    <w:rsid w:val="009C132E"/>
    <w:rsid w:val="009C267C"/>
    <w:rsid w:val="009C26B8"/>
    <w:rsid w:val="009C2E9F"/>
    <w:rsid w:val="009C346B"/>
    <w:rsid w:val="009C3883"/>
    <w:rsid w:val="009C4831"/>
    <w:rsid w:val="009C68E8"/>
    <w:rsid w:val="009D03E7"/>
    <w:rsid w:val="009D19DA"/>
    <w:rsid w:val="009D2F92"/>
    <w:rsid w:val="009D3C3D"/>
    <w:rsid w:val="009D73F9"/>
    <w:rsid w:val="009D7E77"/>
    <w:rsid w:val="009E3FD0"/>
    <w:rsid w:val="009E5535"/>
    <w:rsid w:val="009E56E4"/>
    <w:rsid w:val="009E6BE2"/>
    <w:rsid w:val="009E70FB"/>
    <w:rsid w:val="009F2134"/>
    <w:rsid w:val="009F23D0"/>
    <w:rsid w:val="009F7604"/>
    <w:rsid w:val="00A00252"/>
    <w:rsid w:val="00A012A5"/>
    <w:rsid w:val="00A11A1B"/>
    <w:rsid w:val="00A12696"/>
    <w:rsid w:val="00A138A5"/>
    <w:rsid w:val="00A222C9"/>
    <w:rsid w:val="00A244EA"/>
    <w:rsid w:val="00A30535"/>
    <w:rsid w:val="00A334A9"/>
    <w:rsid w:val="00A342FE"/>
    <w:rsid w:val="00A35751"/>
    <w:rsid w:val="00A35E78"/>
    <w:rsid w:val="00A37D1E"/>
    <w:rsid w:val="00A41925"/>
    <w:rsid w:val="00A43E23"/>
    <w:rsid w:val="00A44094"/>
    <w:rsid w:val="00A44B3D"/>
    <w:rsid w:val="00A46E81"/>
    <w:rsid w:val="00A472D1"/>
    <w:rsid w:val="00A47772"/>
    <w:rsid w:val="00A47937"/>
    <w:rsid w:val="00A47947"/>
    <w:rsid w:val="00A5094A"/>
    <w:rsid w:val="00A52243"/>
    <w:rsid w:val="00A54438"/>
    <w:rsid w:val="00A54488"/>
    <w:rsid w:val="00A54D6A"/>
    <w:rsid w:val="00A601FF"/>
    <w:rsid w:val="00A64729"/>
    <w:rsid w:val="00A64B5D"/>
    <w:rsid w:val="00A724CC"/>
    <w:rsid w:val="00A75239"/>
    <w:rsid w:val="00A80D0D"/>
    <w:rsid w:val="00A811ED"/>
    <w:rsid w:val="00A820D5"/>
    <w:rsid w:val="00A82792"/>
    <w:rsid w:val="00A86722"/>
    <w:rsid w:val="00A907FE"/>
    <w:rsid w:val="00A94ADD"/>
    <w:rsid w:val="00A94CB4"/>
    <w:rsid w:val="00A9659D"/>
    <w:rsid w:val="00AA1BEF"/>
    <w:rsid w:val="00AA3C9B"/>
    <w:rsid w:val="00AA41DB"/>
    <w:rsid w:val="00AA47E6"/>
    <w:rsid w:val="00AA4DEF"/>
    <w:rsid w:val="00AA6454"/>
    <w:rsid w:val="00AB294A"/>
    <w:rsid w:val="00AB36D0"/>
    <w:rsid w:val="00AB394C"/>
    <w:rsid w:val="00AB43BE"/>
    <w:rsid w:val="00AB6E86"/>
    <w:rsid w:val="00AB7A1E"/>
    <w:rsid w:val="00AC3CEF"/>
    <w:rsid w:val="00AC4CCA"/>
    <w:rsid w:val="00AD093F"/>
    <w:rsid w:val="00AD0AF5"/>
    <w:rsid w:val="00AD343F"/>
    <w:rsid w:val="00AD447C"/>
    <w:rsid w:val="00AD487E"/>
    <w:rsid w:val="00AD587A"/>
    <w:rsid w:val="00AD6855"/>
    <w:rsid w:val="00AD6E8E"/>
    <w:rsid w:val="00AE05B1"/>
    <w:rsid w:val="00AE0C2F"/>
    <w:rsid w:val="00AE3422"/>
    <w:rsid w:val="00AE3889"/>
    <w:rsid w:val="00AF12F4"/>
    <w:rsid w:val="00AF435C"/>
    <w:rsid w:val="00AF5D08"/>
    <w:rsid w:val="00AF7F66"/>
    <w:rsid w:val="00B00CF9"/>
    <w:rsid w:val="00B016B5"/>
    <w:rsid w:val="00B03064"/>
    <w:rsid w:val="00B03DAD"/>
    <w:rsid w:val="00B05650"/>
    <w:rsid w:val="00B07697"/>
    <w:rsid w:val="00B10773"/>
    <w:rsid w:val="00B1147C"/>
    <w:rsid w:val="00B120E0"/>
    <w:rsid w:val="00B121E9"/>
    <w:rsid w:val="00B13A8A"/>
    <w:rsid w:val="00B16650"/>
    <w:rsid w:val="00B16EAA"/>
    <w:rsid w:val="00B22099"/>
    <w:rsid w:val="00B22A1E"/>
    <w:rsid w:val="00B23ADA"/>
    <w:rsid w:val="00B24604"/>
    <w:rsid w:val="00B2652F"/>
    <w:rsid w:val="00B274B1"/>
    <w:rsid w:val="00B27DE1"/>
    <w:rsid w:val="00B3076A"/>
    <w:rsid w:val="00B32F67"/>
    <w:rsid w:val="00B35C30"/>
    <w:rsid w:val="00B35DB1"/>
    <w:rsid w:val="00B43D26"/>
    <w:rsid w:val="00B56B03"/>
    <w:rsid w:val="00B60B8E"/>
    <w:rsid w:val="00B6213E"/>
    <w:rsid w:val="00B62DBA"/>
    <w:rsid w:val="00B63D62"/>
    <w:rsid w:val="00B63F43"/>
    <w:rsid w:val="00B64903"/>
    <w:rsid w:val="00B64E61"/>
    <w:rsid w:val="00B709B6"/>
    <w:rsid w:val="00B70A45"/>
    <w:rsid w:val="00B730AB"/>
    <w:rsid w:val="00B73341"/>
    <w:rsid w:val="00B73846"/>
    <w:rsid w:val="00B74536"/>
    <w:rsid w:val="00B7661E"/>
    <w:rsid w:val="00B834BF"/>
    <w:rsid w:val="00B85195"/>
    <w:rsid w:val="00B86251"/>
    <w:rsid w:val="00B86B7F"/>
    <w:rsid w:val="00B8719D"/>
    <w:rsid w:val="00B928AB"/>
    <w:rsid w:val="00B96AA8"/>
    <w:rsid w:val="00BA4AAA"/>
    <w:rsid w:val="00BA71B7"/>
    <w:rsid w:val="00BA7776"/>
    <w:rsid w:val="00BB1778"/>
    <w:rsid w:val="00BB24DF"/>
    <w:rsid w:val="00BB2765"/>
    <w:rsid w:val="00BB775A"/>
    <w:rsid w:val="00BB781B"/>
    <w:rsid w:val="00BC4087"/>
    <w:rsid w:val="00BC593A"/>
    <w:rsid w:val="00BC5EAF"/>
    <w:rsid w:val="00BC69BC"/>
    <w:rsid w:val="00BD1CDC"/>
    <w:rsid w:val="00BD4E31"/>
    <w:rsid w:val="00BD55D6"/>
    <w:rsid w:val="00BD6D1E"/>
    <w:rsid w:val="00BD762E"/>
    <w:rsid w:val="00BD7AA4"/>
    <w:rsid w:val="00BD7CA4"/>
    <w:rsid w:val="00BE11CB"/>
    <w:rsid w:val="00BE31D3"/>
    <w:rsid w:val="00BE3486"/>
    <w:rsid w:val="00BE43DD"/>
    <w:rsid w:val="00BE49D0"/>
    <w:rsid w:val="00BE5BD7"/>
    <w:rsid w:val="00BE7D7C"/>
    <w:rsid w:val="00BF0F76"/>
    <w:rsid w:val="00BF1457"/>
    <w:rsid w:val="00BF19C5"/>
    <w:rsid w:val="00BF26B6"/>
    <w:rsid w:val="00BF3359"/>
    <w:rsid w:val="00BF3404"/>
    <w:rsid w:val="00BF3CA9"/>
    <w:rsid w:val="00BF4FA9"/>
    <w:rsid w:val="00BF5BE7"/>
    <w:rsid w:val="00BF7065"/>
    <w:rsid w:val="00BF7940"/>
    <w:rsid w:val="00C00D7A"/>
    <w:rsid w:val="00C03430"/>
    <w:rsid w:val="00C03B00"/>
    <w:rsid w:val="00C077F8"/>
    <w:rsid w:val="00C07AAE"/>
    <w:rsid w:val="00C12D1D"/>
    <w:rsid w:val="00C13A90"/>
    <w:rsid w:val="00C14D5E"/>
    <w:rsid w:val="00C155D8"/>
    <w:rsid w:val="00C15740"/>
    <w:rsid w:val="00C15982"/>
    <w:rsid w:val="00C16621"/>
    <w:rsid w:val="00C168B0"/>
    <w:rsid w:val="00C172A9"/>
    <w:rsid w:val="00C202FB"/>
    <w:rsid w:val="00C242CA"/>
    <w:rsid w:val="00C25420"/>
    <w:rsid w:val="00C261E3"/>
    <w:rsid w:val="00C27D7D"/>
    <w:rsid w:val="00C30ADA"/>
    <w:rsid w:val="00C37B51"/>
    <w:rsid w:val="00C40A21"/>
    <w:rsid w:val="00C47894"/>
    <w:rsid w:val="00C500F6"/>
    <w:rsid w:val="00C505ED"/>
    <w:rsid w:val="00C534C5"/>
    <w:rsid w:val="00C57AAE"/>
    <w:rsid w:val="00C600AE"/>
    <w:rsid w:val="00C60D2F"/>
    <w:rsid w:val="00C64D68"/>
    <w:rsid w:val="00C65AC3"/>
    <w:rsid w:val="00C6626F"/>
    <w:rsid w:val="00C72F0E"/>
    <w:rsid w:val="00C76171"/>
    <w:rsid w:val="00C76ACB"/>
    <w:rsid w:val="00C76BC9"/>
    <w:rsid w:val="00C8007E"/>
    <w:rsid w:val="00C8035A"/>
    <w:rsid w:val="00C820FD"/>
    <w:rsid w:val="00C836CF"/>
    <w:rsid w:val="00C83A1F"/>
    <w:rsid w:val="00C83D7A"/>
    <w:rsid w:val="00C84096"/>
    <w:rsid w:val="00C849AF"/>
    <w:rsid w:val="00C873E5"/>
    <w:rsid w:val="00C87FF8"/>
    <w:rsid w:val="00C942BB"/>
    <w:rsid w:val="00C9474A"/>
    <w:rsid w:val="00C967AF"/>
    <w:rsid w:val="00CA1A77"/>
    <w:rsid w:val="00CA3599"/>
    <w:rsid w:val="00CA4330"/>
    <w:rsid w:val="00CA4D5C"/>
    <w:rsid w:val="00CB1695"/>
    <w:rsid w:val="00CB1DF1"/>
    <w:rsid w:val="00CB1ED9"/>
    <w:rsid w:val="00CB2716"/>
    <w:rsid w:val="00CB3195"/>
    <w:rsid w:val="00CC4703"/>
    <w:rsid w:val="00CC596E"/>
    <w:rsid w:val="00CC7490"/>
    <w:rsid w:val="00CD165B"/>
    <w:rsid w:val="00CD1ACD"/>
    <w:rsid w:val="00CD22DB"/>
    <w:rsid w:val="00CD29F7"/>
    <w:rsid w:val="00CD466A"/>
    <w:rsid w:val="00CD4AC4"/>
    <w:rsid w:val="00CD78FE"/>
    <w:rsid w:val="00CD79EC"/>
    <w:rsid w:val="00CE1511"/>
    <w:rsid w:val="00CE5172"/>
    <w:rsid w:val="00CE5D0F"/>
    <w:rsid w:val="00CE67DF"/>
    <w:rsid w:val="00CE6CD6"/>
    <w:rsid w:val="00CF0902"/>
    <w:rsid w:val="00CF1119"/>
    <w:rsid w:val="00CF319A"/>
    <w:rsid w:val="00CF357F"/>
    <w:rsid w:val="00CF51F6"/>
    <w:rsid w:val="00CF5B78"/>
    <w:rsid w:val="00CF5F74"/>
    <w:rsid w:val="00CF65A9"/>
    <w:rsid w:val="00CF7274"/>
    <w:rsid w:val="00D02AB1"/>
    <w:rsid w:val="00D20D61"/>
    <w:rsid w:val="00D213B5"/>
    <w:rsid w:val="00D23884"/>
    <w:rsid w:val="00D24797"/>
    <w:rsid w:val="00D25A74"/>
    <w:rsid w:val="00D306C2"/>
    <w:rsid w:val="00D306F9"/>
    <w:rsid w:val="00D30C69"/>
    <w:rsid w:val="00D366F3"/>
    <w:rsid w:val="00D409A5"/>
    <w:rsid w:val="00D43CC3"/>
    <w:rsid w:val="00D455C7"/>
    <w:rsid w:val="00D45B2D"/>
    <w:rsid w:val="00D4652C"/>
    <w:rsid w:val="00D50558"/>
    <w:rsid w:val="00D50B60"/>
    <w:rsid w:val="00D515A4"/>
    <w:rsid w:val="00D519FB"/>
    <w:rsid w:val="00D546A4"/>
    <w:rsid w:val="00D56E9D"/>
    <w:rsid w:val="00D60EB4"/>
    <w:rsid w:val="00D62E23"/>
    <w:rsid w:val="00D630B7"/>
    <w:rsid w:val="00D666E7"/>
    <w:rsid w:val="00D6717C"/>
    <w:rsid w:val="00D71157"/>
    <w:rsid w:val="00D7185F"/>
    <w:rsid w:val="00D76397"/>
    <w:rsid w:val="00D76BC1"/>
    <w:rsid w:val="00D76DE6"/>
    <w:rsid w:val="00D81BD2"/>
    <w:rsid w:val="00D838A2"/>
    <w:rsid w:val="00D84850"/>
    <w:rsid w:val="00D85BFE"/>
    <w:rsid w:val="00D86103"/>
    <w:rsid w:val="00D9007C"/>
    <w:rsid w:val="00D907D5"/>
    <w:rsid w:val="00D945E6"/>
    <w:rsid w:val="00D96F40"/>
    <w:rsid w:val="00D97948"/>
    <w:rsid w:val="00DA0873"/>
    <w:rsid w:val="00DA0FAE"/>
    <w:rsid w:val="00DA1448"/>
    <w:rsid w:val="00DA27C8"/>
    <w:rsid w:val="00DA3DA1"/>
    <w:rsid w:val="00DA4A6C"/>
    <w:rsid w:val="00DA64A7"/>
    <w:rsid w:val="00DA65BC"/>
    <w:rsid w:val="00DA7116"/>
    <w:rsid w:val="00DB0742"/>
    <w:rsid w:val="00DB156F"/>
    <w:rsid w:val="00DB1B5A"/>
    <w:rsid w:val="00DB203B"/>
    <w:rsid w:val="00DB3191"/>
    <w:rsid w:val="00DB5762"/>
    <w:rsid w:val="00DB6042"/>
    <w:rsid w:val="00DC1C18"/>
    <w:rsid w:val="00DC2479"/>
    <w:rsid w:val="00DC561F"/>
    <w:rsid w:val="00DC5901"/>
    <w:rsid w:val="00DC728A"/>
    <w:rsid w:val="00DD0D84"/>
    <w:rsid w:val="00DD19D0"/>
    <w:rsid w:val="00DD2361"/>
    <w:rsid w:val="00DE2652"/>
    <w:rsid w:val="00DE376B"/>
    <w:rsid w:val="00DE48A8"/>
    <w:rsid w:val="00DE6A51"/>
    <w:rsid w:val="00DE792E"/>
    <w:rsid w:val="00DF5D1B"/>
    <w:rsid w:val="00DF6FB7"/>
    <w:rsid w:val="00E001EA"/>
    <w:rsid w:val="00E00201"/>
    <w:rsid w:val="00E05A7F"/>
    <w:rsid w:val="00E108E5"/>
    <w:rsid w:val="00E13C55"/>
    <w:rsid w:val="00E167D0"/>
    <w:rsid w:val="00E2068A"/>
    <w:rsid w:val="00E20891"/>
    <w:rsid w:val="00E22973"/>
    <w:rsid w:val="00E27B73"/>
    <w:rsid w:val="00E3097E"/>
    <w:rsid w:val="00E3116A"/>
    <w:rsid w:val="00E3187D"/>
    <w:rsid w:val="00E3684C"/>
    <w:rsid w:val="00E4126B"/>
    <w:rsid w:val="00E426EF"/>
    <w:rsid w:val="00E44A8A"/>
    <w:rsid w:val="00E46A1B"/>
    <w:rsid w:val="00E46ED9"/>
    <w:rsid w:val="00E47332"/>
    <w:rsid w:val="00E539DC"/>
    <w:rsid w:val="00E5435E"/>
    <w:rsid w:val="00E552E8"/>
    <w:rsid w:val="00E55F13"/>
    <w:rsid w:val="00E56DF7"/>
    <w:rsid w:val="00E619F3"/>
    <w:rsid w:val="00E627D0"/>
    <w:rsid w:val="00E6320A"/>
    <w:rsid w:val="00E65A29"/>
    <w:rsid w:val="00E67B91"/>
    <w:rsid w:val="00E7035A"/>
    <w:rsid w:val="00E7160E"/>
    <w:rsid w:val="00E73936"/>
    <w:rsid w:val="00E74150"/>
    <w:rsid w:val="00E75693"/>
    <w:rsid w:val="00E75951"/>
    <w:rsid w:val="00E778AA"/>
    <w:rsid w:val="00E77DE0"/>
    <w:rsid w:val="00E8043D"/>
    <w:rsid w:val="00E854FD"/>
    <w:rsid w:val="00E92D4C"/>
    <w:rsid w:val="00E93183"/>
    <w:rsid w:val="00E94725"/>
    <w:rsid w:val="00E94F75"/>
    <w:rsid w:val="00E959C1"/>
    <w:rsid w:val="00E97603"/>
    <w:rsid w:val="00E97D6D"/>
    <w:rsid w:val="00EA20F6"/>
    <w:rsid w:val="00EA3061"/>
    <w:rsid w:val="00EA5946"/>
    <w:rsid w:val="00EA76E8"/>
    <w:rsid w:val="00EB021D"/>
    <w:rsid w:val="00EB0E28"/>
    <w:rsid w:val="00EB1919"/>
    <w:rsid w:val="00EB7E92"/>
    <w:rsid w:val="00EC3382"/>
    <w:rsid w:val="00ED10AB"/>
    <w:rsid w:val="00ED2D0A"/>
    <w:rsid w:val="00ED43D8"/>
    <w:rsid w:val="00ED465C"/>
    <w:rsid w:val="00ED53FF"/>
    <w:rsid w:val="00ED7DA3"/>
    <w:rsid w:val="00EE1802"/>
    <w:rsid w:val="00EE21FC"/>
    <w:rsid w:val="00EE242A"/>
    <w:rsid w:val="00EE3753"/>
    <w:rsid w:val="00EE4AB6"/>
    <w:rsid w:val="00EE4FC9"/>
    <w:rsid w:val="00EE5D4E"/>
    <w:rsid w:val="00EE7EC4"/>
    <w:rsid w:val="00EF26CD"/>
    <w:rsid w:val="00EF2EBD"/>
    <w:rsid w:val="00EF4333"/>
    <w:rsid w:val="00EF5CEC"/>
    <w:rsid w:val="00EF66D4"/>
    <w:rsid w:val="00EF759D"/>
    <w:rsid w:val="00EF7FD1"/>
    <w:rsid w:val="00F010BE"/>
    <w:rsid w:val="00F01A6D"/>
    <w:rsid w:val="00F028EC"/>
    <w:rsid w:val="00F051D2"/>
    <w:rsid w:val="00F06F1A"/>
    <w:rsid w:val="00F07263"/>
    <w:rsid w:val="00F0734E"/>
    <w:rsid w:val="00F16D6B"/>
    <w:rsid w:val="00F17058"/>
    <w:rsid w:val="00F20695"/>
    <w:rsid w:val="00F211CA"/>
    <w:rsid w:val="00F21B52"/>
    <w:rsid w:val="00F21C47"/>
    <w:rsid w:val="00F2453B"/>
    <w:rsid w:val="00F249FA"/>
    <w:rsid w:val="00F304E8"/>
    <w:rsid w:val="00F310BC"/>
    <w:rsid w:val="00F33C5F"/>
    <w:rsid w:val="00F36AD5"/>
    <w:rsid w:val="00F36B7B"/>
    <w:rsid w:val="00F425F2"/>
    <w:rsid w:val="00F447B8"/>
    <w:rsid w:val="00F45134"/>
    <w:rsid w:val="00F455A7"/>
    <w:rsid w:val="00F466A9"/>
    <w:rsid w:val="00F4742D"/>
    <w:rsid w:val="00F52BB7"/>
    <w:rsid w:val="00F5352E"/>
    <w:rsid w:val="00F55727"/>
    <w:rsid w:val="00F575C5"/>
    <w:rsid w:val="00F62D8A"/>
    <w:rsid w:val="00F63160"/>
    <w:rsid w:val="00F64044"/>
    <w:rsid w:val="00F67E8E"/>
    <w:rsid w:val="00F72C0D"/>
    <w:rsid w:val="00F7447B"/>
    <w:rsid w:val="00F75B3B"/>
    <w:rsid w:val="00F76743"/>
    <w:rsid w:val="00F805DF"/>
    <w:rsid w:val="00F80804"/>
    <w:rsid w:val="00F841BE"/>
    <w:rsid w:val="00F847CC"/>
    <w:rsid w:val="00F87CA6"/>
    <w:rsid w:val="00F90C68"/>
    <w:rsid w:val="00F93AB2"/>
    <w:rsid w:val="00FA3CD4"/>
    <w:rsid w:val="00FA5AF9"/>
    <w:rsid w:val="00FB4F10"/>
    <w:rsid w:val="00FB78D3"/>
    <w:rsid w:val="00FC2A70"/>
    <w:rsid w:val="00FC350F"/>
    <w:rsid w:val="00FC6F6B"/>
    <w:rsid w:val="00FC7AF1"/>
    <w:rsid w:val="00FD0260"/>
    <w:rsid w:val="00FD48F3"/>
    <w:rsid w:val="00FD5604"/>
    <w:rsid w:val="00FD75DD"/>
    <w:rsid w:val="00FE064E"/>
    <w:rsid w:val="00FE2D53"/>
    <w:rsid w:val="00FE5581"/>
    <w:rsid w:val="00FF0922"/>
    <w:rsid w:val="00FF0923"/>
    <w:rsid w:val="00FF119B"/>
    <w:rsid w:val="00FF22E0"/>
    <w:rsid w:val="00FF2B96"/>
    <w:rsid w:val="00FF4BC8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594F5E"/>
  <w15:docId w15:val="{7BF382E3-6AC1-4852-A42C-1DB0764DE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63D89"/>
    <w:pPr>
      <w:spacing w:line="240" w:lineRule="atLeast"/>
    </w:pPr>
    <w:rPr>
      <w:sz w:val="24"/>
    </w:rPr>
  </w:style>
  <w:style w:type="paragraph" w:styleId="Heading1">
    <w:name w:val="heading 1"/>
    <w:next w:val="Normal"/>
    <w:link w:val="Heading1Char"/>
    <w:rsid w:val="00E22973"/>
    <w:pPr>
      <w:keepNext/>
      <w:spacing w:before="480" w:line="480" w:lineRule="auto"/>
      <w:outlineLvl w:val="0"/>
    </w:pPr>
    <w:rPr>
      <w:rFonts w:ascii="Arial" w:hAnsi="Arial" w:cs="Arial"/>
      <w:b/>
      <w:caps/>
      <w:kern w:val="28"/>
      <w:sz w:val="30"/>
    </w:rPr>
  </w:style>
  <w:style w:type="paragraph" w:styleId="Heading2">
    <w:name w:val="heading 2"/>
    <w:basedOn w:val="Normal"/>
    <w:next w:val="Normal"/>
    <w:link w:val="Heading2Char"/>
    <w:qFormat/>
    <w:rsid w:val="005C2B11"/>
    <w:pPr>
      <w:spacing w:line="480" w:lineRule="auto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qFormat/>
    <w:rsid w:val="00EE4AB6"/>
    <w:pPr>
      <w:keepNext/>
      <w:spacing w:line="480" w:lineRule="auto"/>
      <w:outlineLvl w:val="2"/>
    </w:pPr>
    <w:rPr>
      <w:rFonts w:ascii="Arial" w:hAnsi="Arial"/>
      <w:b/>
      <w:i/>
      <w:szCs w:val="24"/>
    </w:rPr>
  </w:style>
  <w:style w:type="paragraph" w:styleId="Heading4">
    <w:name w:val="heading 4"/>
    <w:basedOn w:val="Normal"/>
    <w:next w:val="Normal"/>
    <w:qFormat/>
    <w:rsid w:val="00A41925"/>
    <w:pPr>
      <w:tabs>
        <w:tab w:val="left" w:pos="2160"/>
      </w:tabs>
      <w:spacing w:before="200" w:line="320" w:lineRule="exact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A41925"/>
    <w:pPr>
      <w:spacing w:before="240" w:after="60"/>
      <w:outlineLvl w:val="4"/>
    </w:pPr>
  </w:style>
  <w:style w:type="paragraph" w:styleId="Heading6">
    <w:name w:val="heading 6"/>
    <w:basedOn w:val="Normal"/>
    <w:next w:val="Normal"/>
    <w:qFormat/>
    <w:rsid w:val="00016B89"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016B89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016B89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016B89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22973"/>
    <w:rPr>
      <w:rFonts w:ascii="Arial" w:hAnsi="Arial" w:cs="Arial"/>
      <w:b/>
      <w:caps/>
      <w:kern w:val="28"/>
      <w:sz w:val="30"/>
    </w:rPr>
  </w:style>
  <w:style w:type="character" w:customStyle="1" w:styleId="Heading2Char">
    <w:name w:val="Heading 2 Char"/>
    <w:link w:val="Heading2"/>
    <w:rsid w:val="005C2B11"/>
    <w:rPr>
      <w:rFonts w:ascii="Arial" w:hAnsi="Arial"/>
      <w:b/>
      <w:sz w:val="26"/>
    </w:rPr>
  </w:style>
  <w:style w:type="paragraph" w:customStyle="1" w:styleId="Bullet1">
    <w:name w:val="Bullet 1"/>
    <w:basedOn w:val="Normal"/>
    <w:link w:val="Bullet1Char"/>
    <w:rsid w:val="00601687"/>
    <w:pPr>
      <w:numPr>
        <w:numId w:val="1"/>
      </w:numPr>
      <w:tabs>
        <w:tab w:val="left" w:pos="360"/>
      </w:tabs>
      <w:spacing w:before="120" w:line="480" w:lineRule="auto"/>
    </w:pPr>
  </w:style>
  <w:style w:type="character" w:customStyle="1" w:styleId="Bullet1Char">
    <w:name w:val="Bullet 1 Char"/>
    <w:aliases w:val="List Paragraph Char,Bullet1 Char,Bullet List Char,Section 5 Char"/>
    <w:basedOn w:val="DefaultParagraphFont"/>
    <w:link w:val="Bullet1"/>
    <w:uiPriority w:val="34"/>
    <w:rsid w:val="00601687"/>
    <w:rPr>
      <w:sz w:val="24"/>
    </w:rPr>
  </w:style>
  <w:style w:type="paragraph" w:styleId="BalloonText">
    <w:name w:val="Balloon Text"/>
    <w:basedOn w:val="Normal"/>
    <w:semiHidden/>
    <w:rsid w:val="00016B89"/>
    <w:rPr>
      <w:rFonts w:ascii="Tahoma" w:hAnsi="Tahoma" w:cs="Tahoma"/>
      <w:sz w:val="16"/>
      <w:szCs w:val="16"/>
    </w:rPr>
  </w:style>
  <w:style w:type="paragraph" w:customStyle="1" w:styleId="Bullet2">
    <w:name w:val="Bullet 2"/>
    <w:basedOn w:val="Bullet1"/>
    <w:rsid w:val="003E187D"/>
    <w:pPr>
      <w:numPr>
        <w:numId w:val="2"/>
      </w:numPr>
      <w:tabs>
        <w:tab w:val="clear" w:pos="2520"/>
        <w:tab w:val="left" w:pos="720"/>
      </w:tabs>
      <w:ind w:left="720"/>
    </w:pPr>
  </w:style>
  <w:style w:type="character" w:styleId="CommentReference">
    <w:name w:val="annotation reference"/>
    <w:basedOn w:val="DefaultParagraphFont"/>
    <w:uiPriority w:val="99"/>
    <w:rsid w:val="00016B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63D89"/>
    <w:pPr>
      <w:spacing w:line="240" w:lineRule="auto"/>
    </w:pPr>
    <w:rPr>
      <w:rFonts w:asciiTheme="minorBidi" w:hAnsiTheme="minorBidi"/>
      <w:sz w:val="20"/>
    </w:rPr>
  </w:style>
  <w:style w:type="paragraph" w:styleId="CommentSubject">
    <w:name w:val="annotation subject"/>
    <w:basedOn w:val="CommentText"/>
    <w:next w:val="CommentText"/>
    <w:semiHidden/>
    <w:rsid w:val="00016B89"/>
    <w:pPr>
      <w:spacing w:line="240" w:lineRule="atLeast"/>
    </w:pPr>
    <w:rPr>
      <w:rFonts w:ascii="Times New Roman" w:hAnsi="Times New Roman"/>
      <w:b/>
      <w:bCs/>
    </w:rPr>
  </w:style>
  <w:style w:type="character" w:styleId="FollowedHyperlink">
    <w:name w:val="FollowedHyperlink"/>
    <w:basedOn w:val="DefaultParagraphFont"/>
    <w:rsid w:val="00016B89"/>
    <w:rPr>
      <w:color w:val="800080"/>
      <w:u w:val="single"/>
    </w:rPr>
  </w:style>
  <w:style w:type="paragraph" w:styleId="Footer">
    <w:name w:val="footer"/>
    <w:basedOn w:val="Normal"/>
    <w:next w:val="Normal"/>
    <w:rsid w:val="00016B89"/>
    <w:rPr>
      <w:rFonts w:ascii="Tahoma" w:hAnsi="Tahoma"/>
    </w:rPr>
  </w:style>
  <w:style w:type="paragraph" w:styleId="FootnoteText">
    <w:name w:val="footnote text"/>
    <w:basedOn w:val="Normal"/>
    <w:semiHidden/>
    <w:rsid w:val="00016B89"/>
    <w:pPr>
      <w:ind w:left="270" w:hanging="270"/>
    </w:pPr>
    <w:rPr>
      <w:sz w:val="18"/>
    </w:rPr>
  </w:style>
  <w:style w:type="paragraph" w:styleId="Header">
    <w:name w:val="header"/>
    <w:basedOn w:val="Normal"/>
    <w:next w:val="Normal"/>
    <w:link w:val="HeaderChar"/>
    <w:uiPriority w:val="99"/>
    <w:rsid w:val="00016B89"/>
    <w:pPr>
      <w:pBdr>
        <w:bottom w:val="single" w:sz="8" w:space="1" w:color="auto"/>
      </w:pBdr>
    </w:pPr>
    <w:rPr>
      <w:rFonts w:ascii="Arial" w:hAnsi="Arial"/>
      <w:i/>
      <w:sz w:val="20"/>
    </w:rPr>
  </w:style>
  <w:style w:type="character" w:styleId="Hyperlink">
    <w:name w:val="Hyperlink"/>
    <w:basedOn w:val="DefaultParagraphFont"/>
    <w:rsid w:val="00016B89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016B89"/>
    <w:pPr>
      <w:tabs>
        <w:tab w:val="right" w:pos="4130"/>
      </w:tabs>
      <w:ind w:left="240" w:hanging="240"/>
    </w:pPr>
    <w:rPr>
      <w:noProof/>
      <w:sz w:val="18"/>
      <w:szCs w:val="18"/>
    </w:rPr>
  </w:style>
  <w:style w:type="paragraph" w:styleId="Index2">
    <w:name w:val="index 2"/>
    <w:basedOn w:val="Normal"/>
    <w:next w:val="Normal"/>
    <w:autoRedefine/>
    <w:semiHidden/>
    <w:rsid w:val="00016B89"/>
    <w:pPr>
      <w:ind w:left="480" w:hanging="240"/>
    </w:pPr>
    <w:rPr>
      <w:sz w:val="18"/>
      <w:szCs w:val="18"/>
    </w:rPr>
  </w:style>
  <w:style w:type="paragraph" w:styleId="Index3">
    <w:name w:val="index 3"/>
    <w:basedOn w:val="Normal"/>
    <w:next w:val="Normal"/>
    <w:autoRedefine/>
    <w:semiHidden/>
    <w:rsid w:val="00016B89"/>
    <w:pPr>
      <w:ind w:left="720" w:hanging="240"/>
    </w:pPr>
    <w:rPr>
      <w:sz w:val="18"/>
      <w:szCs w:val="18"/>
    </w:rPr>
  </w:style>
  <w:style w:type="paragraph" w:styleId="Index4">
    <w:name w:val="index 4"/>
    <w:basedOn w:val="Normal"/>
    <w:next w:val="Normal"/>
    <w:autoRedefine/>
    <w:semiHidden/>
    <w:rsid w:val="00016B89"/>
    <w:pPr>
      <w:ind w:left="960" w:hanging="240"/>
    </w:pPr>
    <w:rPr>
      <w:sz w:val="18"/>
      <w:szCs w:val="18"/>
    </w:rPr>
  </w:style>
  <w:style w:type="paragraph" w:styleId="Index5">
    <w:name w:val="index 5"/>
    <w:basedOn w:val="Normal"/>
    <w:next w:val="Normal"/>
    <w:autoRedefine/>
    <w:semiHidden/>
    <w:rsid w:val="00016B89"/>
    <w:pPr>
      <w:ind w:left="1200" w:hanging="240"/>
    </w:pPr>
    <w:rPr>
      <w:sz w:val="18"/>
      <w:szCs w:val="18"/>
    </w:rPr>
  </w:style>
  <w:style w:type="paragraph" w:styleId="Index6">
    <w:name w:val="index 6"/>
    <w:basedOn w:val="Normal"/>
    <w:next w:val="Normal"/>
    <w:autoRedefine/>
    <w:semiHidden/>
    <w:rsid w:val="00016B89"/>
    <w:pPr>
      <w:ind w:left="1440" w:hanging="240"/>
    </w:pPr>
    <w:rPr>
      <w:sz w:val="18"/>
      <w:szCs w:val="18"/>
    </w:rPr>
  </w:style>
  <w:style w:type="paragraph" w:styleId="Index7">
    <w:name w:val="index 7"/>
    <w:basedOn w:val="Normal"/>
    <w:next w:val="Normal"/>
    <w:autoRedefine/>
    <w:semiHidden/>
    <w:rsid w:val="00016B89"/>
    <w:pPr>
      <w:ind w:left="1680" w:hanging="240"/>
    </w:pPr>
    <w:rPr>
      <w:sz w:val="18"/>
      <w:szCs w:val="18"/>
    </w:rPr>
  </w:style>
  <w:style w:type="paragraph" w:styleId="Index8">
    <w:name w:val="index 8"/>
    <w:basedOn w:val="Normal"/>
    <w:next w:val="Normal"/>
    <w:autoRedefine/>
    <w:semiHidden/>
    <w:rsid w:val="00016B89"/>
    <w:pPr>
      <w:ind w:left="1920" w:hanging="240"/>
    </w:pPr>
    <w:rPr>
      <w:sz w:val="18"/>
      <w:szCs w:val="18"/>
    </w:rPr>
  </w:style>
  <w:style w:type="paragraph" w:styleId="Index9">
    <w:name w:val="index 9"/>
    <w:basedOn w:val="Normal"/>
    <w:next w:val="Normal"/>
    <w:autoRedefine/>
    <w:semiHidden/>
    <w:rsid w:val="00016B89"/>
    <w:pPr>
      <w:ind w:left="2160" w:hanging="240"/>
    </w:pPr>
    <w:rPr>
      <w:sz w:val="18"/>
      <w:szCs w:val="18"/>
    </w:rPr>
  </w:style>
  <w:style w:type="paragraph" w:styleId="IndexHeading">
    <w:name w:val="index heading"/>
    <w:basedOn w:val="Normal"/>
    <w:next w:val="Index1"/>
    <w:semiHidden/>
    <w:rsid w:val="00016B89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016B89"/>
    <w:pPr>
      <w:spacing w:before="100" w:beforeAutospacing="1" w:after="100" w:afterAutospacing="1" w:line="240" w:lineRule="auto"/>
    </w:pPr>
    <w:rPr>
      <w:szCs w:val="24"/>
    </w:rPr>
  </w:style>
  <w:style w:type="character" w:styleId="PageNumber">
    <w:name w:val="page number"/>
    <w:basedOn w:val="DefaultParagraphFont"/>
    <w:rsid w:val="00016B89"/>
    <w:rPr>
      <w:rFonts w:ascii="Arial" w:hAnsi="Arial"/>
    </w:rPr>
  </w:style>
  <w:style w:type="character" w:styleId="Strong">
    <w:name w:val="Strong"/>
    <w:basedOn w:val="DefaultParagraphFont"/>
    <w:qFormat/>
    <w:rsid w:val="00016B89"/>
    <w:rPr>
      <w:b/>
      <w:bCs/>
    </w:rPr>
  </w:style>
  <w:style w:type="table" w:styleId="TableGrid">
    <w:name w:val="Table Grid"/>
    <w:basedOn w:val="TableNormal"/>
    <w:uiPriority w:val="39"/>
    <w:rsid w:val="0001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rsid w:val="009C132E"/>
    <w:pPr>
      <w:spacing w:line="480" w:lineRule="auto"/>
    </w:pPr>
    <w:rPr>
      <w:rFonts w:ascii="Arial" w:hAnsi="Arial"/>
      <w:sz w:val="22"/>
    </w:rPr>
  </w:style>
  <w:style w:type="paragraph" w:customStyle="1" w:styleId="Covertext">
    <w:name w:val="Cover text"/>
    <w:basedOn w:val="Normal"/>
    <w:link w:val="CovertextChar"/>
    <w:rsid w:val="008420AE"/>
    <w:pPr>
      <w:spacing w:line="480" w:lineRule="auto"/>
    </w:pPr>
    <w:rPr>
      <w:rFonts w:ascii="Arial" w:hAnsi="Arial"/>
    </w:rPr>
  </w:style>
  <w:style w:type="character" w:customStyle="1" w:styleId="CovertextChar">
    <w:name w:val="Cover text Char"/>
    <w:basedOn w:val="DefaultParagraphFont"/>
    <w:link w:val="Covertext"/>
    <w:rsid w:val="008420AE"/>
    <w:rPr>
      <w:rFonts w:ascii="Arial" w:hAnsi="Arial"/>
      <w:sz w:val="24"/>
      <w:lang w:val="en-US" w:eastAsia="en-US" w:bidi="ar-SA"/>
    </w:rPr>
  </w:style>
  <w:style w:type="paragraph" w:customStyle="1" w:styleId="reference">
    <w:name w:val="reference"/>
    <w:basedOn w:val="paragraph"/>
    <w:qFormat/>
    <w:rsid w:val="00387CA3"/>
  </w:style>
  <w:style w:type="paragraph" w:customStyle="1" w:styleId="paragraph">
    <w:name w:val="paragraph"/>
    <w:basedOn w:val="Normal"/>
    <w:link w:val="paragraphChar"/>
    <w:uiPriority w:val="99"/>
    <w:qFormat/>
    <w:rsid w:val="007D200F"/>
    <w:pPr>
      <w:spacing w:before="120" w:after="240" w:line="480" w:lineRule="auto"/>
    </w:pPr>
  </w:style>
  <w:style w:type="paragraph" w:customStyle="1" w:styleId="Tablebullet1">
    <w:name w:val="Table bullet 1"/>
    <w:link w:val="Tablebullet1Char"/>
    <w:rsid w:val="00A41925"/>
    <w:pPr>
      <w:numPr>
        <w:numId w:val="3"/>
      </w:numPr>
      <w:tabs>
        <w:tab w:val="clear" w:pos="765"/>
        <w:tab w:val="num" w:pos="168"/>
      </w:tabs>
      <w:spacing w:before="40" w:after="20" w:line="240" w:lineRule="atLeast"/>
      <w:ind w:left="168" w:hanging="168"/>
    </w:pPr>
    <w:rPr>
      <w:rFonts w:ascii="Arial" w:hAnsi="Arial"/>
      <w:sz w:val="22"/>
    </w:rPr>
  </w:style>
  <w:style w:type="character" w:customStyle="1" w:styleId="Tablebullet1Char">
    <w:name w:val="Table bullet 1 Char"/>
    <w:basedOn w:val="DefaultParagraphFont"/>
    <w:link w:val="Tablebullet1"/>
    <w:locked/>
    <w:rsid w:val="00A41925"/>
    <w:rPr>
      <w:rFonts w:ascii="Arial" w:hAnsi="Arial"/>
      <w:sz w:val="22"/>
    </w:rPr>
  </w:style>
  <w:style w:type="paragraph" w:customStyle="1" w:styleId="CoverTitle">
    <w:name w:val="Cover Title"/>
    <w:basedOn w:val="Normal"/>
    <w:rsid w:val="00FD5604"/>
    <w:pPr>
      <w:spacing w:line="480" w:lineRule="auto"/>
    </w:pPr>
    <w:rPr>
      <w:rFonts w:ascii="Arial Black" w:hAnsi="Arial Black"/>
      <w:sz w:val="32"/>
    </w:rPr>
  </w:style>
  <w:style w:type="paragraph" w:customStyle="1" w:styleId="tabfigtitle">
    <w:name w:val="tab/fig title"/>
    <w:basedOn w:val="Normal"/>
    <w:rsid w:val="002F004E"/>
    <w:pPr>
      <w:spacing w:before="120" w:line="480" w:lineRule="auto"/>
      <w:outlineLvl w:val="2"/>
    </w:pPr>
    <w:rPr>
      <w:rFonts w:ascii="Arial" w:hAnsi="Arial"/>
      <w:b/>
    </w:rPr>
  </w:style>
  <w:style w:type="paragraph" w:customStyle="1" w:styleId="Tableheadings">
    <w:name w:val="Table headings"/>
    <w:basedOn w:val="Normal"/>
    <w:rsid w:val="000147F1"/>
    <w:pPr>
      <w:spacing w:before="40" w:line="480" w:lineRule="auto"/>
      <w:jc w:val="center"/>
    </w:pPr>
    <w:rPr>
      <w:rFonts w:ascii="Arial" w:hAnsi="Arial"/>
      <w:b/>
      <w:sz w:val="22"/>
    </w:rPr>
  </w:style>
  <w:style w:type="paragraph" w:customStyle="1" w:styleId="InsertFigure">
    <w:name w:val="Insert Figure"/>
    <w:basedOn w:val="Normal"/>
    <w:qFormat/>
    <w:rsid w:val="00387CA3"/>
    <w:pPr>
      <w:spacing w:before="120" w:after="120" w:line="320" w:lineRule="atLeast"/>
    </w:pPr>
    <w:rPr>
      <w:rFonts w:ascii="Arial" w:hAnsi="Arial"/>
      <w:sz w:val="22"/>
    </w:rPr>
  </w:style>
  <w:style w:type="paragraph" w:customStyle="1" w:styleId="tabfignote">
    <w:name w:val="tab/fig note"/>
    <w:rsid w:val="002D451E"/>
    <w:pPr>
      <w:keepLines/>
      <w:spacing w:before="120" w:line="480" w:lineRule="auto"/>
    </w:pPr>
    <w:rPr>
      <w:rFonts w:ascii="Arial" w:hAnsi="Arial"/>
      <w:sz w:val="18"/>
    </w:rPr>
  </w:style>
  <w:style w:type="paragraph" w:customStyle="1" w:styleId="Tabletextindented">
    <w:name w:val="Table text indented"/>
    <w:basedOn w:val="Tabletext"/>
    <w:qFormat/>
    <w:rsid w:val="005C7238"/>
    <w:pPr>
      <w:ind w:left="180"/>
    </w:pPr>
  </w:style>
  <w:style w:type="paragraph" w:styleId="DocumentMap">
    <w:name w:val="Document Map"/>
    <w:basedOn w:val="Normal"/>
    <w:semiHidden/>
    <w:rsid w:val="00624AFB"/>
    <w:pPr>
      <w:shd w:val="clear" w:color="auto" w:fill="000080"/>
    </w:pPr>
    <w:rPr>
      <w:rFonts w:ascii="Tahoma" w:hAnsi="Tahoma" w:cs="Tahoma"/>
      <w:sz w:val="20"/>
    </w:rPr>
  </w:style>
  <w:style w:type="character" w:styleId="Emphasis">
    <w:name w:val="Emphasis"/>
    <w:basedOn w:val="DefaultParagraphFont"/>
    <w:uiPriority w:val="20"/>
    <w:qFormat/>
    <w:rsid w:val="00C37B51"/>
    <w:rPr>
      <w:i/>
      <w:iCs/>
    </w:rPr>
  </w:style>
  <w:style w:type="paragraph" w:customStyle="1" w:styleId="Coverboldheadings">
    <w:name w:val="Cover bold headings"/>
    <w:basedOn w:val="Normal"/>
    <w:rsid w:val="00063D89"/>
    <w:pPr>
      <w:spacing w:line="480" w:lineRule="auto"/>
    </w:pPr>
    <w:rPr>
      <w:rFonts w:ascii="Arial" w:hAnsi="Arial" w:cs="Arial"/>
      <w:b/>
      <w:sz w:val="26"/>
    </w:rPr>
  </w:style>
  <w:style w:type="paragraph" w:styleId="ListParagraph">
    <w:name w:val="List Paragraph"/>
    <w:aliases w:val="Bullet1,Bullet List,Section 5"/>
    <w:basedOn w:val="Normal"/>
    <w:uiPriority w:val="34"/>
    <w:qFormat/>
    <w:rsid w:val="00F72C0D"/>
    <w:pPr>
      <w:ind w:left="720"/>
      <w:contextualSpacing/>
    </w:pPr>
  </w:style>
  <w:style w:type="paragraph" w:customStyle="1" w:styleId="Bullet3">
    <w:name w:val="Bullet 3"/>
    <w:basedOn w:val="Bullet1"/>
    <w:qFormat/>
    <w:rsid w:val="000F60B3"/>
    <w:pPr>
      <w:numPr>
        <w:ilvl w:val="2"/>
      </w:numPr>
      <w:tabs>
        <w:tab w:val="clear" w:pos="2160"/>
        <w:tab w:val="num" w:pos="1080"/>
      </w:tabs>
      <w:ind w:left="1080"/>
    </w:pPr>
  </w:style>
  <w:style w:type="paragraph" w:customStyle="1" w:styleId="FigureTitle">
    <w:name w:val="Figure Title"/>
    <w:basedOn w:val="Normal"/>
    <w:next w:val="InsertFigure"/>
    <w:uiPriority w:val="99"/>
    <w:rsid w:val="005D3105"/>
    <w:pPr>
      <w:keepNext/>
      <w:keepLines/>
      <w:numPr>
        <w:numId w:val="4"/>
      </w:numPr>
      <w:spacing w:before="240" w:after="120"/>
      <w:ind w:left="1440" w:hanging="1440"/>
    </w:pPr>
    <w:rPr>
      <w:rFonts w:ascii="Arial" w:hAnsi="Arial"/>
      <w:b/>
    </w:rPr>
  </w:style>
  <w:style w:type="character" w:customStyle="1" w:styleId="CommentTextChar">
    <w:name w:val="Comment Text Char"/>
    <w:link w:val="CommentText"/>
    <w:uiPriority w:val="99"/>
    <w:rsid w:val="00031475"/>
    <w:rPr>
      <w:rFonts w:asciiTheme="minorBidi" w:hAnsiTheme="minorBidi"/>
    </w:rPr>
  </w:style>
  <w:style w:type="character" w:customStyle="1" w:styleId="paragraphChar">
    <w:name w:val="paragraph Char"/>
    <w:link w:val="paragraph"/>
    <w:rsid w:val="00031475"/>
    <w:rPr>
      <w:sz w:val="24"/>
    </w:rPr>
  </w:style>
  <w:style w:type="paragraph" w:customStyle="1" w:styleId="ES-Heading3">
    <w:name w:val="ES-Heading 3"/>
    <w:basedOn w:val="Normal"/>
    <w:next w:val="paragraph"/>
    <w:uiPriority w:val="99"/>
    <w:rsid w:val="00AD0AF5"/>
    <w:pPr>
      <w:keepNext/>
      <w:keepLines/>
      <w:tabs>
        <w:tab w:val="left" w:pos="13"/>
      </w:tabs>
      <w:spacing w:before="240"/>
      <w:outlineLvl w:val="2"/>
    </w:pPr>
    <w:rPr>
      <w:rFonts w:ascii="Arial" w:hAnsi="Arial"/>
      <w:b/>
      <w:i/>
      <w:kern w:val="28"/>
      <w:szCs w:val="28"/>
    </w:rPr>
  </w:style>
  <w:style w:type="paragraph" w:customStyle="1" w:styleId="Paragraph0">
    <w:name w:val="Paragraph"/>
    <w:link w:val="ParagraphChar1"/>
    <w:uiPriority w:val="99"/>
    <w:rsid w:val="00B928AB"/>
    <w:pPr>
      <w:spacing w:after="240"/>
    </w:pPr>
    <w:rPr>
      <w:sz w:val="22"/>
      <w:szCs w:val="22"/>
      <w:lang w:val="en-GB" w:eastAsia="en-GB"/>
    </w:rPr>
  </w:style>
  <w:style w:type="character" w:customStyle="1" w:styleId="ParagraphChar1">
    <w:name w:val="Paragraph Char1"/>
    <w:link w:val="Paragraph0"/>
    <w:uiPriority w:val="99"/>
    <w:locked/>
    <w:rsid w:val="00B928AB"/>
    <w:rPr>
      <w:sz w:val="22"/>
      <w:szCs w:val="22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695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har"/>
    <w:rsid w:val="00AA4DEF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paragraphChar"/>
    <w:link w:val="EndNoteBibliographyTitle"/>
    <w:rsid w:val="00AA4DEF"/>
    <w:rPr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AA4DEF"/>
    <w:pPr>
      <w:spacing w:line="480" w:lineRule="atLeast"/>
    </w:pPr>
    <w:rPr>
      <w:noProof/>
    </w:rPr>
  </w:style>
  <w:style w:type="character" w:customStyle="1" w:styleId="EndNoteBibliographyChar">
    <w:name w:val="EndNote Bibliography Char"/>
    <w:basedOn w:val="paragraphChar"/>
    <w:link w:val="EndNoteBibliography"/>
    <w:rsid w:val="00AA4DEF"/>
    <w:rPr>
      <w:noProof/>
      <w:sz w:val="24"/>
    </w:rPr>
  </w:style>
  <w:style w:type="paragraph" w:styleId="Revision">
    <w:name w:val="Revision"/>
    <w:hidden/>
    <w:uiPriority w:val="99"/>
    <w:semiHidden/>
    <w:rsid w:val="0066668F"/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81160F"/>
    <w:rPr>
      <w:rFonts w:ascii="Arial" w:hAnsi="Arial"/>
      <w:i/>
    </w:rPr>
  </w:style>
  <w:style w:type="paragraph" w:customStyle="1" w:styleId="Default">
    <w:name w:val="Default"/>
    <w:rsid w:val="007B100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paragraph" w:customStyle="1" w:styleId="TableTitle">
    <w:name w:val="Table Title"/>
    <w:basedOn w:val="Normal"/>
    <w:link w:val="TableTitleChar"/>
    <w:uiPriority w:val="99"/>
    <w:rsid w:val="0042664A"/>
    <w:pPr>
      <w:keepNext/>
      <w:keepLines/>
      <w:numPr>
        <w:numId w:val="20"/>
      </w:numPr>
      <w:spacing w:before="240" w:after="120"/>
      <w:ind w:left="1440" w:hanging="1440"/>
    </w:pPr>
    <w:rPr>
      <w:rFonts w:ascii="Arial" w:hAnsi="Arial"/>
      <w:b/>
    </w:rPr>
  </w:style>
  <w:style w:type="character" w:customStyle="1" w:styleId="TableTitleChar">
    <w:name w:val="Table Title Char"/>
    <w:basedOn w:val="DefaultParagraphFont"/>
    <w:link w:val="TableTitle"/>
    <w:uiPriority w:val="99"/>
    <w:locked/>
    <w:rsid w:val="0042664A"/>
    <w:rPr>
      <w:rFonts w:ascii="Arial" w:hAnsi="Arial"/>
      <w:b/>
      <w:sz w:val="24"/>
    </w:rPr>
  </w:style>
  <w:style w:type="paragraph" w:customStyle="1" w:styleId="2ndlevelbullet">
    <w:name w:val="2nd level bullet"/>
    <w:basedOn w:val="Normal"/>
    <w:link w:val="2ndlevelbulletChar"/>
    <w:qFormat/>
    <w:rsid w:val="002F00DF"/>
    <w:pPr>
      <w:numPr>
        <w:ilvl w:val="1"/>
        <w:numId w:val="31"/>
      </w:numPr>
      <w:autoSpaceDE w:val="0"/>
      <w:autoSpaceDN w:val="0"/>
      <w:adjustRightInd w:val="0"/>
      <w:spacing w:after="240" w:line="480" w:lineRule="auto"/>
    </w:pPr>
    <w:rPr>
      <w:rFonts w:eastAsiaTheme="minorHAnsi"/>
      <w:noProof/>
      <w:szCs w:val="22"/>
      <w:lang w:val="en-GB"/>
    </w:rPr>
  </w:style>
  <w:style w:type="character" w:customStyle="1" w:styleId="2ndlevelbulletChar">
    <w:name w:val="2nd level bullet Char"/>
    <w:basedOn w:val="DefaultParagraphFont"/>
    <w:link w:val="2ndlevelbullet"/>
    <w:rsid w:val="002F00DF"/>
    <w:rPr>
      <w:rFonts w:eastAsiaTheme="minorHAnsi"/>
      <w:noProof/>
      <w:sz w:val="24"/>
      <w:szCs w:val="22"/>
      <w:lang w:val="en-GB"/>
    </w:rPr>
  </w:style>
  <w:style w:type="character" w:styleId="LineNumber">
    <w:name w:val="line number"/>
    <w:basedOn w:val="DefaultParagraphFont"/>
    <w:semiHidden/>
    <w:unhideWhenUsed/>
    <w:rsid w:val="008B1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7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2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69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4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8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20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99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9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90729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0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337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30453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FA0963FA69A646AA916D2E41284FC100009E2003DB29B0EA4D9F31DCF57F3281D0" ma:contentTypeVersion="0" ma:contentTypeDescription="Create a new document." ma:contentTypeScope="" ma:versionID="96b6a714c7582dbbd78c369a3458c4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EA4C5-A3D4-4280-85A0-8CEDD9E6F7C2}">
  <ds:schemaRefs>
    <ds:schemaRef ds:uri="http://purl.org/dc/dcmitype/"/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1B46D81-3C11-4CD4-8A86-835823BC0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EC3E19-9D11-4207-AAB4-0CEEA9BEA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FB059A-0B44-4789-9C55-12438AF0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Manuscript</vt:lpstr>
    </vt:vector>
  </TitlesOfParts>
  <Company>RTI International</Company>
  <LinksUpToDate>false</LinksUpToDate>
  <CharactersWithSpaces>15052</CharactersWithSpaces>
  <SharedDoc>false</SharedDoc>
  <HLinks>
    <vt:vector size="18" baseType="variant">
      <vt:variant>
        <vt:i4>7864351</vt:i4>
      </vt:variant>
      <vt:variant>
        <vt:i4>6</vt:i4>
      </vt:variant>
      <vt:variant>
        <vt:i4>0</vt:i4>
      </vt:variant>
      <vt:variant>
        <vt:i4>5</vt:i4>
      </vt:variant>
      <vt:variant>
        <vt:lpwstr>http://www.icmje.org/coi_disclosure.pdf</vt:lpwstr>
      </vt:variant>
      <vt:variant>
        <vt:lpwstr/>
      </vt:variant>
      <vt:variant>
        <vt:i4>917528</vt:i4>
      </vt:variant>
      <vt:variant>
        <vt:i4>3</vt:i4>
      </vt:variant>
      <vt:variant>
        <vt:i4>0</vt:i4>
      </vt:variant>
      <vt:variant>
        <vt:i4>5</vt:i4>
      </vt:variant>
      <vt:variant>
        <vt:lpwstr>http://www.nlm.nih.gov/mesh/</vt:lpwstr>
      </vt:variant>
      <vt:variant>
        <vt:lpwstr/>
      </vt:variant>
      <vt:variant>
        <vt:i4>4325381</vt:i4>
      </vt:variant>
      <vt:variant>
        <vt:i4>0</vt:i4>
      </vt:variant>
      <vt:variant>
        <vt:i4>0</vt:i4>
      </vt:variant>
      <vt:variant>
        <vt:i4>5</vt:i4>
      </vt:variant>
      <vt:variant>
        <vt:lpwstr>http://www.icmje.org/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</dc:title>
  <dc:creator>RTI Health Solutions</dc:creator>
  <cp:lastModifiedBy>Tania Olliver</cp:lastModifiedBy>
  <cp:revision>2</cp:revision>
  <cp:lastPrinted>2018-09-14T10:08:00Z</cp:lastPrinted>
  <dcterms:created xsi:type="dcterms:W3CDTF">2019-12-05T19:18:00Z</dcterms:created>
  <dcterms:modified xsi:type="dcterms:W3CDTF">2019-12-05T19:18:00Z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0x010100FA0963FA69A646AA916D2E41284FC100009E2003DB29B0EA4D9F31DCF57F3281D0</vt:lpwstr>
  </property>
</Properties>
</file>